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A5B2D" w14:textId="77777777" w:rsidR="00AF50F4" w:rsidRDefault="00AF50F4" w:rsidP="00C007A1">
      <w:pPr>
        <w:spacing w:before="100" w:beforeAutospacing="1" w:after="100" w:afterAutospacing="1"/>
        <w:rPr>
          <w:rFonts w:asciiTheme="majorHAnsi" w:hAnsiTheme="majorHAnsi"/>
          <w:color w:val="000000"/>
          <w:sz w:val="32"/>
          <w:szCs w:val="32"/>
        </w:rPr>
      </w:pPr>
    </w:p>
    <w:p w14:paraId="2198B9EC" w14:textId="77777777" w:rsidR="00AF50F4" w:rsidRDefault="00AF50F4" w:rsidP="00AF50F4">
      <w:pPr>
        <w:spacing w:beforeAutospacing="1" w:after="100" w:afterAutospacing="1"/>
        <w:rPr>
          <w:rFonts w:asciiTheme="majorHAnsi" w:hAnsiTheme="majorHAnsi"/>
          <w:color w:val="000000"/>
          <w:sz w:val="32"/>
          <w:szCs w:val="32"/>
        </w:rPr>
      </w:pPr>
    </w:p>
    <w:p w14:paraId="7B214DC6" w14:textId="77777777" w:rsidR="00AF50F4" w:rsidRDefault="00AF50F4" w:rsidP="00AF50F4">
      <w:pPr>
        <w:spacing w:beforeAutospacing="1" w:after="100" w:afterAutospacing="1"/>
        <w:rPr>
          <w:rFonts w:asciiTheme="majorHAnsi" w:hAnsiTheme="majorHAnsi"/>
          <w:color w:val="000000"/>
          <w:sz w:val="32"/>
          <w:szCs w:val="32"/>
        </w:rPr>
      </w:pPr>
    </w:p>
    <w:p w14:paraId="47B1AA3A" w14:textId="77777777" w:rsidR="00D609DA" w:rsidRDefault="00AF50F4" w:rsidP="00D609DA">
      <w:pPr>
        <w:spacing w:beforeAutospacing="1" w:after="100" w:afterAutospacing="1"/>
        <w:jc w:val="center"/>
        <w:rPr>
          <w:rFonts w:asciiTheme="majorHAnsi" w:hAnsiTheme="majorHAnsi"/>
          <w:color w:val="000000"/>
          <w:sz w:val="32"/>
          <w:szCs w:val="32"/>
        </w:rPr>
      </w:pPr>
      <w:r w:rsidRPr="00AF50F4">
        <w:rPr>
          <w:rFonts w:asciiTheme="majorHAnsi" w:hAnsiTheme="majorHAnsi"/>
          <w:color w:val="000000"/>
          <w:sz w:val="32"/>
          <w:szCs w:val="32"/>
        </w:rPr>
        <w:t>LICEO CLASSICO STATALE</w:t>
      </w:r>
    </w:p>
    <w:p w14:paraId="05DC524F" w14:textId="77777777" w:rsidR="00AF50F4" w:rsidRPr="00D609DA" w:rsidRDefault="00AF50F4" w:rsidP="00D609DA">
      <w:pPr>
        <w:spacing w:beforeAutospacing="1" w:after="100" w:afterAutospacing="1"/>
        <w:jc w:val="center"/>
        <w:rPr>
          <w:rFonts w:asciiTheme="majorHAnsi" w:hAnsiTheme="majorHAnsi"/>
          <w:color w:val="000000"/>
          <w:sz w:val="32"/>
          <w:szCs w:val="32"/>
        </w:rPr>
      </w:pPr>
      <w:r>
        <w:rPr>
          <w:color w:val="000000"/>
          <w:sz w:val="32"/>
          <w:szCs w:val="32"/>
        </w:rPr>
        <w:t>“</w:t>
      </w:r>
      <w:r w:rsidRPr="00AF50F4">
        <w:rPr>
          <w:b/>
          <w:color w:val="000000"/>
          <w:sz w:val="32"/>
          <w:szCs w:val="32"/>
        </w:rPr>
        <w:t>SOCRATE</w:t>
      </w:r>
      <w:r>
        <w:rPr>
          <w:color w:val="000000"/>
          <w:sz w:val="32"/>
          <w:szCs w:val="32"/>
        </w:rPr>
        <w:t>”</w:t>
      </w:r>
    </w:p>
    <w:p w14:paraId="704E4F01" w14:textId="77777777" w:rsidR="00AF50F4" w:rsidRPr="00AF50F4" w:rsidRDefault="00AF50F4" w:rsidP="00D609DA">
      <w:pPr>
        <w:spacing w:beforeAutospacing="1" w:after="100" w:afterAutospacing="1"/>
        <w:jc w:val="center"/>
        <w:rPr>
          <w:rFonts w:asciiTheme="majorHAnsi" w:hAnsiTheme="majorHAnsi"/>
          <w:color w:val="000000"/>
          <w:sz w:val="32"/>
          <w:szCs w:val="32"/>
        </w:rPr>
      </w:pPr>
      <w:r w:rsidRPr="00AF50F4">
        <w:rPr>
          <w:rFonts w:asciiTheme="majorHAnsi" w:hAnsiTheme="majorHAnsi"/>
          <w:color w:val="000000"/>
          <w:sz w:val="32"/>
          <w:szCs w:val="32"/>
        </w:rPr>
        <w:t>BARI</w:t>
      </w:r>
    </w:p>
    <w:p w14:paraId="0739BCF2" w14:textId="77777777" w:rsidR="00AF50F4" w:rsidRDefault="00AF50F4" w:rsidP="00D609DA">
      <w:pPr>
        <w:spacing w:beforeAutospacing="1" w:after="100" w:afterAutospacing="1"/>
        <w:ind w:left="567"/>
        <w:jc w:val="center"/>
        <w:rPr>
          <w:b/>
          <w:i/>
          <w:color w:val="000000"/>
          <w:sz w:val="28"/>
          <w:szCs w:val="28"/>
        </w:rPr>
      </w:pPr>
    </w:p>
    <w:p w14:paraId="4D1252D3" w14:textId="77777777" w:rsidR="00AF50F4" w:rsidRDefault="00AF50F4" w:rsidP="00D609DA">
      <w:pPr>
        <w:spacing w:beforeAutospacing="1" w:after="100" w:afterAutospacing="1"/>
        <w:ind w:left="567"/>
        <w:jc w:val="center"/>
        <w:rPr>
          <w:b/>
          <w:i/>
          <w:color w:val="000000"/>
          <w:sz w:val="28"/>
          <w:szCs w:val="28"/>
        </w:rPr>
      </w:pPr>
    </w:p>
    <w:p w14:paraId="53004A5C" w14:textId="77777777" w:rsidR="00AF50F4" w:rsidRPr="00D609DA" w:rsidRDefault="00AF50F4" w:rsidP="00D609DA">
      <w:pPr>
        <w:spacing w:beforeAutospacing="1" w:after="100" w:afterAutospacing="1"/>
        <w:ind w:left="567"/>
        <w:jc w:val="center"/>
        <w:rPr>
          <w:b/>
          <w:color w:val="000000"/>
          <w:sz w:val="28"/>
          <w:szCs w:val="28"/>
        </w:rPr>
      </w:pPr>
    </w:p>
    <w:p w14:paraId="4D317FDE" w14:textId="77777777" w:rsidR="00AF50F4" w:rsidRDefault="00AF50F4" w:rsidP="00D609DA">
      <w:pPr>
        <w:spacing w:beforeAutospacing="1" w:after="100" w:afterAutospacing="1"/>
        <w:ind w:left="567"/>
        <w:jc w:val="center"/>
        <w:rPr>
          <w:b/>
          <w:i/>
          <w:color w:val="000000"/>
          <w:sz w:val="28"/>
          <w:szCs w:val="28"/>
        </w:rPr>
      </w:pPr>
    </w:p>
    <w:p w14:paraId="7F033652" w14:textId="77777777" w:rsidR="00AF50F4" w:rsidRDefault="00AF50F4" w:rsidP="00D609DA">
      <w:pPr>
        <w:spacing w:beforeAutospacing="1" w:after="100" w:afterAutospacing="1"/>
        <w:jc w:val="center"/>
        <w:rPr>
          <w:rFonts w:asciiTheme="majorHAnsi" w:hAnsiTheme="majorHAnsi"/>
          <w:color w:val="000000"/>
          <w:sz w:val="28"/>
          <w:szCs w:val="28"/>
        </w:rPr>
      </w:pPr>
      <w:r w:rsidRPr="00AF50F4">
        <w:rPr>
          <w:rFonts w:asciiTheme="majorHAnsi" w:hAnsiTheme="majorHAnsi"/>
          <w:color w:val="000000"/>
          <w:sz w:val="28"/>
          <w:szCs w:val="28"/>
        </w:rPr>
        <w:t>PROGRAMMAZIONE DI DIPARTIMENTO</w:t>
      </w:r>
    </w:p>
    <w:p w14:paraId="3947DD5A" w14:textId="77777777" w:rsidR="00D609DA" w:rsidRDefault="00AF50F4" w:rsidP="00D609DA">
      <w:pPr>
        <w:spacing w:beforeAutospacing="1" w:after="100" w:afterAutospacing="1"/>
        <w:jc w:val="center"/>
        <w:rPr>
          <w:rFonts w:asciiTheme="majorHAnsi" w:hAnsiTheme="majorHAnsi"/>
          <w:color w:val="000000"/>
          <w:sz w:val="28"/>
          <w:szCs w:val="28"/>
        </w:rPr>
      </w:pPr>
      <w:r>
        <w:rPr>
          <w:rFonts w:asciiTheme="majorHAnsi" w:hAnsiTheme="majorHAnsi"/>
          <w:color w:val="000000"/>
          <w:sz w:val="28"/>
          <w:szCs w:val="28"/>
        </w:rPr>
        <w:t>DI</w:t>
      </w:r>
    </w:p>
    <w:p w14:paraId="15039F63" w14:textId="69C6B5BA" w:rsidR="00AF50F4" w:rsidRPr="00D609DA" w:rsidRDefault="00AF50F4" w:rsidP="00D609DA">
      <w:pPr>
        <w:spacing w:beforeAutospacing="1" w:after="100" w:afterAutospacing="1"/>
        <w:jc w:val="center"/>
        <w:rPr>
          <w:rFonts w:asciiTheme="majorHAnsi" w:hAnsiTheme="majorHAnsi"/>
          <w:color w:val="000000"/>
          <w:sz w:val="28"/>
          <w:szCs w:val="28"/>
        </w:rPr>
      </w:pPr>
      <w:r w:rsidRPr="00AF50F4">
        <w:rPr>
          <w:rFonts w:asciiTheme="majorHAnsi" w:hAnsiTheme="majorHAnsi"/>
          <w:b/>
          <w:color w:val="000000"/>
          <w:sz w:val="28"/>
          <w:szCs w:val="28"/>
        </w:rPr>
        <w:t>SCIENZE</w:t>
      </w:r>
      <w:r w:rsidR="005D55B7">
        <w:rPr>
          <w:rFonts w:asciiTheme="majorHAnsi" w:hAnsiTheme="majorHAnsi"/>
          <w:b/>
          <w:color w:val="000000"/>
          <w:sz w:val="28"/>
          <w:szCs w:val="28"/>
        </w:rPr>
        <w:t xml:space="preserve"> NATURALI</w:t>
      </w:r>
    </w:p>
    <w:p w14:paraId="47065CB3" w14:textId="7BA6085D" w:rsidR="00AF50F4" w:rsidRPr="00AD505E" w:rsidRDefault="008731E4" w:rsidP="00D609DA">
      <w:pPr>
        <w:spacing w:beforeAutospacing="1" w:after="100" w:afterAutospacing="1"/>
        <w:jc w:val="center"/>
        <w:rPr>
          <w:rFonts w:asciiTheme="majorHAnsi" w:hAnsiTheme="majorHAnsi"/>
          <w:i/>
          <w:iCs/>
          <w:color w:val="000000"/>
          <w:sz w:val="28"/>
          <w:szCs w:val="28"/>
        </w:rPr>
      </w:pPr>
      <w:r w:rsidRPr="00AD505E">
        <w:rPr>
          <w:rFonts w:asciiTheme="majorHAnsi" w:hAnsiTheme="majorHAnsi"/>
          <w:i/>
          <w:iCs/>
          <w:color w:val="000000"/>
          <w:sz w:val="28"/>
          <w:szCs w:val="28"/>
        </w:rPr>
        <w:t>ANNO SCOLASTICO 202</w:t>
      </w:r>
      <w:r w:rsidR="00FC64B5">
        <w:rPr>
          <w:rFonts w:asciiTheme="majorHAnsi" w:hAnsiTheme="majorHAnsi"/>
          <w:i/>
          <w:iCs/>
          <w:color w:val="000000"/>
          <w:sz w:val="28"/>
          <w:szCs w:val="28"/>
        </w:rPr>
        <w:t>4</w:t>
      </w:r>
      <w:r w:rsidRPr="00AD505E">
        <w:rPr>
          <w:rFonts w:asciiTheme="majorHAnsi" w:hAnsiTheme="majorHAnsi"/>
          <w:i/>
          <w:iCs/>
          <w:color w:val="000000"/>
          <w:sz w:val="28"/>
          <w:szCs w:val="28"/>
        </w:rPr>
        <w:t>-20</w:t>
      </w:r>
      <w:r w:rsidR="00A13F85">
        <w:rPr>
          <w:rFonts w:asciiTheme="majorHAnsi" w:hAnsiTheme="majorHAnsi"/>
          <w:i/>
          <w:iCs/>
          <w:color w:val="000000"/>
          <w:sz w:val="28"/>
          <w:szCs w:val="28"/>
        </w:rPr>
        <w:t>2</w:t>
      </w:r>
      <w:r w:rsidR="00FC64B5">
        <w:rPr>
          <w:rFonts w:asciiTheme="majorHAnsi" w:hAnsiTheme="majorHAnsi"/>
          <w:i/>
          <w:iCs/>
          <w:color w:val="000000"/>
          <w:sz w:val="28"/>
          <w:szCs w:val="28"/>
        </w:rPr>
        <w:t>5</w:t>
      </w:r>
    </w:p>
    <w:p w14:paraId="5A1F20A8" w14:textId="77777777" w:rsidR="00AF50F4" w:rsidRDefault="00AF50F4" w:rsidP="00D609DA">
      <w:pPr>
        <w:spacing w:beforeAutospacing="1" w:after="100" w:afterAutospacing="1"/>
        <w:ind w:left="567"/>
        <w:jc w:val="center"/>
        <w:rPr>
          <w:b/>
          <w:i/>
          <w:color w:val="000000"/>
          <w:sz w:val="28"/>
          <w:szCs w:val="28"/>
        </w:rPr>
      </w:pPr>
    </w:p>
    <w:p w14:paraId="7734C0DE" w14:textId="77777777" w:rsidR="00AF50F4" w:rsidRDefault="00AF50F4" w:rsidP="00D609DA">
      <w:pPr>
        <w:spacing w:beforeAutospacing="1" w:after="100" w:afterAutospacing="1"/>
        <w:ind w:left="567"/>
        <w:jc w:val="center"/>
        <w:rPr>
          <w:b/>
          <w:i/>
          <w:color w:val="000000"/>
          <w:sz w:val="28"/>
          <w:szCs w:val="28"/>
        </w:rPr>
      </w:pPr>
    </w:p>
    <w:p w14:paraId="3DD7FDCF" w14:textId="77777777" w:rsidR="00AF50F4" w:rsidRDefault="00AF50F4" w:rsidP="00D609DA">
      <w:pPr>
        <w:spacing w:beforeAutospacing="1" w:after="100" w:afterAutospacing="1"/>
        <w:ind w:left="567"/>
        <w:jc w:val="center"/>
        <w:rPr>
          <w:b/>
          <w:i/>
          <w:color w:val="000000"/>
          <w:sz w:val="28"/>
          <w:szCs w:val="28"/>
        </w:rPr>
      </w:pPr>
    </w:p>
    <w:p w14:paraId="2230BD1A" w14:textId="77777777" w:rsidR="00AF50F4" w:rsidRDefault="00AF50F4" w:rsidP="00D609DA">
      <w:pPr>
        <w:spacing w:beforeAutospacing="1" w:after="100" w:afterAutospacing="1"/>
        <w:ind w:left="567"/>
        <w:jc w:val="center"/>
        <w:rPr>
          <w:b/>
          <w:i/>
          <w:color w:val="000000"/>
          <w:sz w:val="28"/>
          <w:szCs w:val="28"/>
        </w:rPr>
      </w:pPr>
    </w:p>
    <w:p w14:paraId="42D34C30" w14:textId="77777777" w:rsidR="00AF50F4" w:rsidRDefault="00AF50F4" w:rsidP="00D609DA">
      <w:pPr>
        <w:spacing w:beforeAutospacing="1" w:after="100" w:afterAutospacing="1"/>
        <w:ind w:left="567"/>
        <w:jc w:val="center"/>
        <w:rPr>
          <w:b/>
          <w:i/>
          <w:color w:val="000000"/>
          <w:sz w:val="28"/>
          <w:szCs w:val="28"/>
        </w:rPr>
      </w:pPr>
    </w:p>
    <w:p w14:paraId="3F1E9AB0" w14:textId="77777777" w:rsidR="00AF50F4" w:rsidRDefault="00AF50F4" w:rsidP="00921ACF">
      <w:pPr>
        <w:spacing w:beforeAutospacing="1" w:after="100" w:afterAutospacing="1"/>
        <w:jc w:val="center"/>
        <w:rPr>
          <w:color w:val="000000"/>
          <w:sz w:val="28"/>
          <w:szCs w:val="28"/>
        </w:rPr>
      </w:pPr>
      <w:r>
        <w:rPr>
          <w:color w:val="000000"/>
          <w:sz w:val="28"/>
          <w:szCs w:val="28"/>
        </w:rPr>
        <w:t>Coordinatrice di Dipartimento</w:t>
      </w:r>
    </w:p>
    <w:p w14:paraId="14213632" w14:textId="0876A8AD" w:rsidR="00AF50F4" w:rsidRPr="00AF50F4" w:rsidRDefault="00921ACF" w:rsidP="00921ACF">
      <w:pPr>
        <w:spacing w:beforeAutospacing="1" w:after="100" w:afterAutospacing="1"/>
        <w:jc w:val="center"/>
        <w:rPr>
          <w:color w:val="000000"/>
          <w:sz w:val="28"/>
          <w:szCs w:val="28"/>
        </w:rPr>
      </w:pPr>
      <w:r>
        <w:rPr>
          <w:color w:val="000000"/>
          <w:sz w:val="28"/>
          <w:szCs w:val="28"/>
        </w:rPr>
        <w:t xml:space="preserve">Prof.ssa </w:t>
      </w:r>
      <w:r w:rsidR="00AD1D11">
        <w:rPr>
          <w:color w:val="000000"/>
          <w:sz w:val="28"/>
          <w:szCs w:val="28"/>
        </w:rPr>
        <w:t>Carmela Ladisa</w:t>
      </w:r>
    </w:p>
    <w:p w14:paraId="5928D0FD" w14:textId="77777777" w:rsidR="00AF50F4" w:rsidRDefault="00AF50F4" w:rsidP="008950EB">
      <w:pPr>
        <w:spacing w:before="100" w:beforeAutospacing="1" w:after="100" w:afterAutospacing="1"/>
        <w:rPr>
          <w:b/>
          <w:i/>
          <w:color w:val="000000"/>
          <w:sz w:val="28"/>
          <w:szCs w:val="28"/>
        </w:rPr>
      </w:pPr>
    </w:p>
    <w:p w14:paraId="0DE655ED" w14:textId="77777777" w:rsidR="00AF50F4" w:rsidRDefault="00AF50F4" w:rsidP="00D609DA">
      <w:pPr>
        <w:spacing w:before="100" w:beforeAutospacing="1" w:after="100" w:afterAutospacing="1"/>
        <w:rPr>
          <w:b/>
          <w:color w:val="000000"/>
          <w:sz w:val="28"/>
          <w:szCs w:val="28"/>
        </w:rPr>
      </w:pPr>
    </w:p>
    <w:p w14:paraId="587B1AAC" w14:textId="77777777" w:rsidR="00172B48" w:rsidRPr="00D609DA" w:rsidRDefault="00172B48" w:rsidP="00D609DA">
      <w:pPr>
        <w:spacing w:before="100" w:beforeAutospacing="1" w:after="100" w:afterAutospacing="1"/>
        <w:rPr>
          <w:b/>
          <w:color w:val="000000"/>
          <w:sz w:val="28"/>
          <w:szCs w:val="28"/>
        </w:rPr>
      </w:pPr>
    </w:p>
    <w:p w14:paraId="05BB0D75" w14:textId="2D236190" w:rsidR="00C645C6" w:rsidRPr="00D90DD1" w:rsidRDefault="00C645C6" w:rsidP="00C8586C">
      <w:pPr>
        <w:spacing w:before="100" w:beforeAutospacing="1" w:after="100" w:afterAutospacing="1"/>
        <w:ind w:left="567"/>
        <w:jc w:val="center"/>
        <w:rPr>
          <w:b/>
          <w:i/>
          <w:color w:val="000000"/>
        </w:rPr>
      </w:pPr>
      <w:r w:rsidRPr="00D90DD1">
        <w:rPr>
          <w:b/>
          <w:i/>
          <w:color w:val="000000"/>
        </w:rPr>
        <w:lastRenderedPageBreak/>
        <w:t>PROGRAMMAZIONE COMUNE DI SCIENZE</w:t>
      </w:r>
      <w:r w:rsidR="00FD59AE" w:rsidRPr="00D90DD1">
        <w:rPr>
          <w:b/>
          <w:i/>
          <w:color w:val="000000"/>
        </w:rPr>
        <w:t xml:space="preserve"> NATURALI</w:t>
      </w:r>
    </w:p>
    <w:p w14:paraId="73FFF43A" w14:textId="478BC939" w:rsidR="009B6A4E" w:rsidRPr="00D90DD1" w:rsidRDefault="001E6B76" w:rsidP="00624AA5">
      <w:pPr>
        <w:spacing w:beforeAutospacing="1" w:after="100" w:afterAutospacing="1"/>
        <w:ind w:left="567"/>
        <w:jc w:val="center"/>
        <w:rPr>
          <w:b/>
          <w:color w:val="000000"/>
        </w:rPr>
      </w:pPr>
      <w:r w:rsidRPr="00D90DD1">
        <w:rPr>
          <w:b/>
          <w:color w:val="000000"/>
        </w:rPr>
        <w:t>Anno scolastico 202</w:t>
      </w:r>
      <w:r w:rsidR="00FC64B5" w:rsidRPr="00D90DD1">
        <w:rPr>
          <w:b/>
          <w:color w:val="000000"/>
        </w:rPr>
        <w:t>4</w:t>
      </w:r>
      <w:r w:rsidRPr="00D90DD1">
        <w:rPr>
          <w:b/>
          <w:color w:val="000000"/>
        </w:rPr>
        <w:t xml:space="preserve"> – 202</w:t>
      </w:r>
      <w:r w:rsidR="00FC64B5" w:rsidRPr="00D90DD1">
        <w:rPr>
          <w:b/>
          <w:color w:val="000000"/>
        </w:rPr>
        <w:t>5</w:t>
      </w:r>
    </w:p>
    <w:p w14:paraId="3D495426" w14:textId="4D436134" w:rsidR="009B6A4E" w:rsidRPr="00D90DD1" w:rsidRDefault="00C645C6" w:rsidP="00B06159">
      <w:pPr>
        <w:spacing w:beforeAutospacing="1" w:after="100" w:afterAutospacing="1"/>
        <w:rPr>
          <w:b/>
          <w:color w:val="000000"/>
        </w:rPr>
      </w:pPr>
      <w:r w:rsidRPr="00D90DD1">
        <w:rPr>
          <w:b/>
          <w:color w:val="000000"/>
        </w:rPr>
        <w:t>D</w:t>
      </w:r>
      <w:r w:rsidR="00B06159" w:rsidRPr="00D90DD1">
        <w:rPr>
          <w:b/>
          <w:color w:val="000000"/>
        </w:rPr>
        <w:t>ocenti: pro</w:t>
      </w:r>
      <w:r w:rsidR="00981FF5" w:rsidRPr="00D90DD1">
        <w:rPr>
          <w:b/>
          <w:color w:val="000000"/>
        </w:rPr>
        <w:t>f</w:t>
      </w:r>
      <w:r w:rsidR="00B06159" w:rsidRPr="00D90DD1">
        <w:rPr>
          <w:b/>
          <w:color w:val="000000"/>
        </w:rPr>
        <w:t>f.</w:t>
      </w:r>
      <w:r w:rsidRPr="00D90DD1">
        <w:rPr>
          <w:b/>
          <w:color w:val="000000"/>
        </w:rPr>
        <w:t xml:space="preserve"> </w:t>
      </w:r>
      <w:r w:rsidR="00E17336" w:rsidRPr="00D90DD1">
        <w:rPr>
          <w:b/>
          <w:color w:val="000000"/>
        </w:rPr>
        <w:t>Barbuti Angela,</w:t>
      </w:r>
      <w:r w:rsidRPr="00D90DD1">
        <w:rPr>
          <w:b/>
          <w:color w:val="000000"/>
        </w:rPr>
        <w:t xml:space="preserve"> Ficocelli</w:t>
      </w:r>
      <w:r w:rsidR="00360519" w:rsidRPr="00D90DD1">
        <w:rPr>
          <w:b/>
          <w:color w:val="000000"/>
        </w:rPr>
        <w:t xml:space="preserve"> Varracchio</w:t>
      </w:r>
      <w:r w:rsidRPr="00D90DD1">
        <w:rPr>
          <w:b/>
          <w:color w:val="000000"/>
        </w:rPr>
        <w:t xml:space="preserve"> Anita, Ladisa Carmela</w:t>
      </w:r>
      <w:r w:rsidR="00D609DA" w:rsidRPr="00D90DD1">
        <w:rPr>
          <w:b/>
          <w:color w:val="000000"/>
        </w:rPr>
        <w:t xml:space="preserve">, </w:t>
      </w:r>
      <w:r w:rsidR="00FC64B5" w:rsidRPr="00D90DD1">
        <w:rPr>
          <w:b/>
          <w:color w:val="000000"/>
        </w:rPr>
        <w:t>De Benedictis</w:t>
      </w:r>
      <w:r w:rsidR="00D90DD1" w:rsidRPr="00D90DD1">
        <w:rPr>
          <w:b/>
          <w:color w:val="000000"/>
        </w:rPr>
        <w:t xml:space="preserve"> Lorenzo</w:t>
      </w:r>
      <w:r w:rsidR="006512BB" w:rsidRPr="00D90DD1">
        <w:rPr>
          <w:b/>
          <w:color w:val="000000"/>
        </w:rPr>
        <w:t xml:space="preserve">, </w:t>
      </w:r>
      <w:r w:rsidR="00FC64B5" w:rsidRPr="00D90DD1">
        <w:rPr>
          <w:b/>
          <w:color w:val="000000"/>
        </w:rPr>
        <w:t>Iacovelli</w:t>
      </w:r>
      <w:r w:rsidR="00D90DD1" w:rsidRPr="00D90DD1">
        <w:rPr>
          <w:b/>
          <w:color w:val="000000"/>
        </w:rPr>
        <w:t xml:space="preserve"> Claudia.</w:t>
      </w:r>
    </w:p>
    <w:p w14:paraId="412E120B" w14:textId="000EFCEE" w:rsidR="00C645C6" w:rsidRPr="00D90DD1" w:rsidRDefault="00C645C6" w:rsidP="00C645C6">
      <w:pPr>
        <w:spacing w:beforeAutospacing="1" w:after="100" w:afterAutospacing="1"/>
        <w:ind w:left="567"/>
        <w:jc w:val="both"/>
        <w:rPr>
          <w:b/>
          <w:i/>
          <w:color w:val="000000"/>
        </w:rPr>
      </w:pPr>
      <w:r w:rsidRPr="00D90DD1">
        <w:rPr>
          <w:b/>
          <w:color w:val="000000"/>
        </w:rPr>
        <w:t>Corsi</w:t>
      </w:r>
      <w:r w:rsidR="001E6B76" w:rsidRPr="00D90DD1">
        <w:rPr>
          <w:b/>
          <w:i/>
          <w:color w:val="000000"/>
        </w:rPr>
        <w:t>: A-B-C-D-E-F</w:t>
      </w:r>
      <w:r w:rsidR="00A13F85" w:rsidRPr="00D90DD1">
        <w:rPr>
          <w:b/>
          <w:i/>
          <w:color w:val="000000"/>
        </w:rPr>
        <w:t>-G</w:t>
      </w:r>
      <w:r w:rsidR="006512BB" w:rsidRPr="00D90DD1">
        <w:rPr>
          <w:b/>
          <w:i/>
          <w:color w:val="000000"/>
        </w:rPr>
        <w:tab/>
      </w:r>
      <w:r w:rsidR="006512BB" w:rsidRPr="00D90DD1">
        <w:rPr>
          <w:b/>
          <w:i/>
          <w:color w:val="000000"/>
        </w:rPr>
        <w:tab/>
      </w:r>
      <w:r w:rsidR="006512BB" w:rsidRPr="00D90DD1">
        <w:rPr>
          <w:b/>
          <w:i/>
          <w:color w:val="000000"/>
        </w:rPr>
        <w:tab/>
      </w:r>
      <w:r w:rsidR="006512BB" w:rsidRPr="00D90DD1">
        <w:rPr>
          <w:b/>
          <w:i/>
          <w:color w:val="000000"/>
        </w:rPr>
        <w:tab/>
      </w:r>
      <w:r w:rsidR="006512BB" w:rsidRPr="00D90DD1">
        <w:rPr>
          <w:b/>
          <w:i/>
          <w:color w:val="000000"/>
        </w:rPr>
        <w:tab/>
      </w:r>
      <w:r w:rsidR="001E6B76" w:rsidRPr="00D90DD1">
        <w:rPr>
          <w:b/>
          <w:color w:val="000000"/>
        </w:rPr>
        <w:t>Corsi Liceo Internazionale</w:t>
      </w:r>
      <w:r w:rsidR="003C76CF" w:rsidRPr="00D90DD1">
        <w:rPr>
          <w:b/>
          <w:i/>
          <w:color w:val="000000"/>
        </w:rPr>
        <w:t xml:space="preserve"> </w:t>
      </w:r>
      <w:r w:rsidR="0084041A" w:rsidRPr="00D90DD1">
        <w:rPr>
          <w:b/>
          <w:i/>
          <w:color w:val="000000"/>
        </w:rPr>
        <w:t>H-K</w:t>
      </w:r>
    </w:p>
    <w:p w14:paraId="6EFBADBD" w14:textId="509BE1E7" w:rsidR="00073A77" w:rsidRPr="00D90DD1" w:rsidRDefault="003E2EB4" w:rsidP="00DC2458">
      <w:pPr>
        <w:autoSpaceDE w:val="0"/>
        <w:autoSpaceDN w:val="0"/>
        <w:adjustRightInd w:val="0"/>
        <w:jc w:val="both"/>
        <w:rPr>
          <w:sz w:val="22"/>
          <w:szCs w:val="22"/>
        </w:rPr>
      </w:pPr>
      <w:r w:rsidRPr="00D90DD1">
        <w:rPr>
          <w:sz w:val="22"/>
          <w:szCs w:val="22"/>
        </w:rPr>
        <w:t xml:space="preserve">La programmazione </w:t>
      </w:r>
      <w:r w:rsidR="00B37E32" w:rsidRPr="00D90DD1">
        <w:rPr>
          <w:sz w:val="22"/>
          <w:szCs w:val="22"/>
        </w:rPr>
        <w:t>disciplinare</w:t>
      </w:r>
      <w:r w:rsidR="00073915" w:rsidRPr="00D90DD1">
        <w:rPr>
          <w:sz w:val="22"/>
          <w:szCs w:val="22"/>
        </w:rPr>
        <w:t xml:space="preserve"> del Dipartimento di Scienze </w:t>
      </w:r>
      <w:r w:rsidR="00B4270E" w:rsidRPr="00D90DD1">
        <w:rPr>
          <w:sz w:val="22"/>
          <w:szCs w:val="22"/>
        </w:rPr>
        <w:t>n</w:t>
      </w:r>
      <w:r w:rsidR="00073915" w:rsidRPr="00D90DD1">
        <w:rPr>
          <w:sz w:val="22"/>
          <w:szCs w:val="22"/>
        </w:rPr>
        <w:t>aturali tiene presente quanto definito dalla normativa in atto e</w:t>
      </w:r>
      <w:r w:rsidR="0017305A" w:rsidRPr="00D90DD1">
        <w:rPr>
          <w:sz w:val="22"/>
          <w:szCs w:val="22"/>
        </w:rPr>
        <w:t>,</w:t>
      </w:r>
      <w:r w:rsidR="00073915" w:rsidRPr="00D90DD1">
        <w:rPr>
          <w:sz w:val="22"/>
          <w:szCs w:val="22"/>
        </w:rPr>
        <w:t xml:space="preserve"> in particolare</w:t>
      </w:r>
      <w:r w:rsidR="0017305A" w:rsidRPr="00D90DD1">
        <w:rPr>
          <w:sz w:val="22"/>
          <w:szCs w:val="22"/>
        </w:rPr>
        <w:t>,</w:t>
      </w:r>
      <w:r w:rsidR="00073915" w:rsidRPr="00D90DD1">
        <w:rPr>
          <w:sz w:val="22"/>
          <w:szCs w:val="22"/>
        </w:rPr>
        <w:t xml:space="preserve"> d</w:t>
      </w:r>
      <w:r w:rsidR="00073A77" w:rsidRPr="00D90DD1">
        <w:rPr>
          <w:sz w:val="22"/>
          <w:szCs w:val="22"/>
        </w:rPr>
        <w:t>a</w:t>
      </w:r>
      <w:r w:rsidR="00073915" w:rsidRPr="00D90DD1">
        <w:rPr>
          <w:sz w:val="22"/>
          <w:szCs w:val="22"/>
        </w:rPr>
        <w:t>l Decreto interministeriale n.211 del 7 ottobre 2010</w:t>
      </w:r>
      <w:r w:rsidR="0017305A" w:rsidRPr="00D90DD1">
        <w:rPr>
          <w:sz w:val="22"/>
          <w:szCs w:val="22"/>
        </w:rPr>
        <w:t>,</w:t>
      </w:r>
      <w:r w:rsidR="00073915" w:rsidRPr="00D90DD1">
        <w:rPr>
          <w:sz w:val="22"/>
          <w:szCs w:val="22"/>
        </w:rPr>
        <w:t xml:space="preserve"> recante le indicazioni nazionali </w:t>
      </w:r>
      <w:r w:rsidR="0017305A" w:rsidRPr="00D90DD1">
        <w:rPr>
          <w:sz w:val="22"/>
          <w:szCs w:val="22"/>
        </w:rPr>
        <w:t>su</w:t>
      </w:r>
      <w:r w:rsidR="00073915" w:rsidRPr="00D90DD1">
        <w:rPr>
          <w:sz w:val="22"/>
          <w:szCs w:val="22"/>
        </w:rPr>
        <w:t>gli obiettivi specifici di apprendimento concernenti le attività e gli insegnamenti compresi nei piani d</w:t>
      </w:r>
      <w:r w:rsidR="0017305A" w:rsidRPr="00D90DD1">
        <w:rPr>
          <w:sz w:val="22"/>
          <w:szCs w:val="22"/>
        </w:rPr>
        <w:t>egli</w:t>
      </w:r>
      <w:r w:rsidR="00073915" w:rsidRPr="00D90DD1">
        <w:rPr>
          <w:sz w:val="22"/>
          <w:szCs w:val="22"/>
        </w:rPr>
        <w:t xml:space="preserve"> studi previsti per i percorsi liceali.</w:t>
      </w:r>
      <w:r w:rsidR="00131ECE" w:rsidRPr="00D90DD1">
        <w:rPr>
          <w:sz w:val="22"/>
          <w:szCs w:val="22"/>
        </w:rPr>
        <w:t xml:space="preserve"> I</w:t>
      </w:r>
      <w:r w:rsidR="00073A77" w:rsidRPr="00D90DD1">
        <w:rPr>
          <w:sz w:val="22"/>
          <w:szCs w:val="22"/>
        </w:rPr>
        <w:t>noltre, tiene conto delle indicazioni introdotte con il Decreto del Ministero della Pubblica Istruzione 22 agosto 2007, n. 139 e suoi allegati, secondo cui</w:t>
      </w:r>
      <w:r w:rsidR="00073A77" w:rsidRPr="00D90DD1">
        <w:rPr>
          <w:i/>
          <w:iCs/>
          <w:sz w:val="22"/>
          <w:szCs w:val="22"/>
        </w:rPr>
        <w:t xml:space="preserve">, “i saperi e le competenze per l’assolvimento dell’obbligo di istruzione sono riferiti ai </w:t>
      </w:r>
      <w:r w:rsidR="00073A77" w:rsidRPr="00D90DD1">
        <w:rPr>
          <w:b/>
          <w:bCs/>
          <w:i/>
          <w:iCs/>
          <w:sz w:val="22"/>
          <w:szCs w:val="22"/>
        </w:rPr>
        <w:t>quattro assi culturali (dei linguaggi, matematico, scientifico – tecnologico, storico-sociale</w:t>
      </w:r>
      <w:r w:rsidR="00073A77" w:rsidRPr="00D90DD1">
        <w:rPr>
          <w:i/>
          <w:iCs/>
          <w:sz w:val="22"/>
          <w:szCs w:val="22"/>
        </w:rPr>
        <w:t>), contenuti nell’allegato 1). Essi costituiscono “il tessuto”</w:t>
      </w:r>
      <w:r w:rsidR="00073A77" w:rsidRPr="00D90DD1">
        <w:rPr>
          <w:sz w:val="22"/>
          <w:szCs w:val="22"/>
        </w:rPr>
        <w:t xml:space="preserve"> </w:t>
      </w:r>
      <w:r w:rsidR="00073A77" w:rsidRPr="00D90DD1">
        <w:rPr>
          <w:i/>
          <w:iCs/>
          <w:sz w:val="22"/>
          <w:szCs w:val="22"/>
        </w:rPr>
        <w:t>per la costruzione di percorsi di apprendimento orientati all’acquisizione delle competenze chiave che preparino i giovani alla vita adulta e che costituiscano la base per consolidare e accrescere saperi e competenze in un processo di apprendimento permanente, anche ai fini della futura vita lavorativa</w:t>
      </w:r>
      <w:r w:rsidR="00EE4A2C" w:rsidRPr="00D90DD1">
        <w:rPr>
          <w:i/>
          <w:iCs/>
          <w:sz w:val="22"/>
          <w:szCs w:val="22"/>
        </w:rPr>
        <w:t>”</w:t>
      </w:r>
      <w:r w:rsidR="00073A77" w:rsidRPr="00D90DD1">
        <w:rPr>
          <w:i/>
          <w:iCs/>
          <w:sz w:val="22"/>
          <w:szCs w:val="22"/>
        </w:rPr>
        <w:t>.</w:t>
      </w:r>
      <w:r w:rsidR="00073A77" w:rsidRPr="00D90DD1">
        <w:rPr>
          <w:sz w:val="22"/>
          <w:szCs w:val="22"/>
        </w:rPr>
        <w:t xml:space="preserve"> </w:t>
      </w:r>
    </w:p>
    <w:p w14:paraId="37695D7E" w14:textId="08D9EB52" w:rsidR="00110974" w:rsidRPr="00D90DD1" w:rsidRDefault="00110974" w:rsidP="00DC2458">
      <w:pPr>
        <w:autoSpaceDE w:val="0"/>
        <w:autoSpaceDN w:val="0"/>
        <w:adjustRightInd w:val="0"/>
        <w:jc w:val="both"/>
        <w:rPr>
          <w:sz w:val="22"/>
          <w:szCs w:val="22"/>
        </w:rPr>
      </w:pPr>
      <w:r w:rsidRPr="00D90DD1">
        <w:rPr>
          <w:sz w:val="22"/>
          <w:szCs w:val="22"/>
        </w:rPr>
        <w:t>Le competenze riguardanti l’</w:t>
      </w:r>
      <w:r w:rsidRPr="00D90DD1">
        <w:rPr>
          <w:b/>
          <w:bCs/>
          <w:sz w:val="22"/>
          <w:szCs w:val="22"/>
        </w:rPr>
        <w:t xml:space="preserve">Asse SCIENTIFICO - TECNOLOGICO </w:t>
      </w:r>
      <w:r w:rsidRPr="00D90DD1">
        <w:rPr>
          <w:sz w:val="22"/>
          <w:szCs w:val="22"/>
        </w:rPr>
        <w:t xml:space="preserve">sono le seguenti: </w:t>
      </w:r>
    </w:p>
    <w:p w14:paraId="13BEBD58" w14:textId="4DFD48AD" w:rsidR="00110974" w:rsidRPr="00D90DD1" w:rsidRDefault="00110974" w:rsidP="006566F9">
      <w:pPr>
        <w:pStyle w:val="Paragrafoelenco"/>
        <w:numPr>
          <w:ilvl w:val="0"/>
          <w:numId w:val="44"/>
        </w:numPr>
        <w:autoSpaceDE w:val="0"/>
        <w:autoSpaceDN w:val="0"/>
        <w:adjustRightInd w:val="0"/>
        <w:jc w:val="both"/>
        <w:rPr>
          <w:sz w:val="22"/>
          <w:szCs w:val="22"/>
        </w:rPr>
      </w:pPr>
      <w:r w:rsidRPr="00D90DD1">
        <w:rPr>
          <w:sz w:val="22"/>
          <w:szCs w:val="22"/>
        </w:rPr>
        <w:t>capacità di esplorare il mondo circostante analizzando fenomeni complessi nelle componenti</w:t>
      </w:r>
      <w:r w:rsidR="006566F9" w:rsidRPr="00D90DD1">
        <w:rPr>
          <w:sz w:val="22"/>
          <w:szCs w:val="22"/>
        </w:rPr>
        <w:t xml:space="preserve"> fisiche,</w:t>
      </w:r>
      <w:r w:rsidRPr="00D90DD1">
        <w:rPr>
          <w:sz w:val="22"/>
          <w:szCs w:val="22"/>
        </w:rPr>
        <w:t xml:space="preserve"> chimiche e biologiche</w:t>
      </w:r>
      <w:r w:rsidR="00A00CD0" w:rsidRPr="00D90DD1">
        <w:rPr>
          <w:sz w:val="22"/>
          <w:szCs w:val="22"/>
        </w:rPr>
        <w:t>;</w:t>
      </w:r>
      <w:r w:rsidRPr="00D90DD1">
        <w:rPr>
          <w:sz w:val="22"/>
          <w:szCs w:val="22"/>
        </w:rPr>
        <w:t xml:space="preserve"> </w:t>
      </w:r>
    </w:p>
    <w:p w14:paraId="1FDC0A97" w14:textId="7C904DE8" w:rsidR="00110974" w:rsidRPr="00D90DD1" w:rsidRDefault="00110974" w:rsidP="00DC2458">
      <w:pPr>
        <w:numPr>
          <w:ilvl w:val="0"/>
          <w:numId w:val="44"/>
        </w:numPr>
        <w:spacing w:after="179" w:line="258" w:lineRule="auto"/>
        <w:ind w:right="31"/>
        <w:jc w:val="both"/>
        <w:rPr>
          <w:sz w:val="22"/>
          <w:szCs w:val="22"/>
        </w:rPr>
      </w:pPr>
      <w:r w:rsidRPr="00D90DD1">
        <w:rPr>
          <w:sz w:val="22"/>
          <w:szCs w:val="22"/>
        </w:rPr>
        <w:t>operare scelte consapevoli ed autonome nei molteplici contesti della vita reale</w:t>
      </w:r>
      <w:r w:rsidR="00A00CD0" w:rsidRPr="00D90DD1">
        <w:rPr>
          <w:sz w:val="22"/>
          <w:szCs w:val="22"/>
        </w:rPr>
        <w:t>;</w:t>
      </w:r>
      <w:r w:rsidRPr="00D90DD1">
        <w:rPr>
          <w:sz w:val="22"/>
          <w:szCs w:val="22"/>
        </w:rPr>
        <w:t xml:space="preserve"> </w:t>
      </w:r>
    </w:p>
    <w:p w14:paraId="507F6456" w14:textId="277B123B" w:rsidR="00271905" w:rsidRPr="00D90DD1" w:rsidRDefault="00110974" w:rsidP="00DC2458">
      <w:pPr>
        <w:numPr>
          <w:ilvl w:val="0"/>
          <w:numId w:val="44"/>
        </w:numPr>
        <w:spacing w:after="133" w:line="258" w:lineRule="auto"/>
        <w:ind w:right="31"/>
        <w:jc w:val="both"/>
        <w:rPr>
          <w:sz w:val="22"/>
          <w:szCs w:val="22"/>
        </w:rPr>
      </w:pPr>
      <w:r w:rsidRPr="00D90DD1">
        <w:rPr>
          <w:sz w:val="22"/>
          <w:szCs w:val="22"/>
        </w:rPr>
        <w:t>acquisire una visione critica sulle proposte che vengono dalla comunità scientifica e tecnologica.</w:t>
      </w:r>
    </w:p>
    <w:p w14:paraId="1655066F" w14:textId="553D71A0" w:rsidR="002B3F5B" w:rsidRPr="00D90DD1" w:rsidRDefault="007F7331" w:rsidP="00DC2458">
      <w:pPr>
        <w:spacing w:beforeAutospacing="1" w:after="100" w:afterAutospacing="1"/>
        <w:ind w:right="386"/>
        <w:jc w:val="both"/>
        <w:rPr>
          <w:sz w:val="22"/>
          <w:szCs w:val="22"/>
        </w:rPr>
      </w:pPr>
      <w:r w:rsidRPr="00D90DD1">
        <w:rPr>
          <w:sz w:val="22"/>
          <w:szCs w:val="22"/>
        </w:rPr>
        <w:t>A</w:t>
      </w:r>
      <w:r w:rsidR="000F1BE9" w:rsidRPr="00D90DD1">
        <w:rPr>
          <w:sz w:val="22"/>
          <w:szCs w:val="22"/>
        </w:rPr>
        <w:t xml:space="preserve"> </w:t>
      </w:r>
      <w:r w:rsidR="00B72EB3" w:rsidRPr="00D90DD1">
        <w:rPr>
          <w:sz w:val="22"/>
          <w:szCs w:val="22"/>
        </w:rPr>
        <w:t>partire dall</w:t>
      </w:r>
      <w:r w:rsidR="00603B01" w:rsidRPr="00D90DD1">
        <w:rPr>
          <w:sz w:val="22"/>
          <w:szCs w:val="22"/>
        </w:rPr>
        <w:t>’</w:t>
      </w:r>
      <w:r w:rsidR="000F1BE9" w:rsidRPr="00D90DD1">
        <w:rPr>
          <w:sz w:val="22"/>
          <w:szCs w:val="22"/>
        </w:rPr>
        <w:t>anno scolastico</w:t>
      </w:r>
      <w:r w:rsidR="00603B01" w:rsidRPr="00D90DD1">
        <w:rPr>
          <w:sz w:val="22"/>
          <w:szCs w:val="22"/>
        </w:rPr>
        <w:t xml:space="preserve"> 2020</w:t>
      </w:r>
      <w:r w:rsidR="00D97E79" w:rsidRPr="00D90DD1">
        <w:rPr>
          <w:sz w:val="22"/>
          <w:szCs w:val="22"/>
        </w:rPr>
        <w:t>-21</w:t>
      </w:r>
      <w:r w:rsidR="000F1BE9" w:rsidRPr="00D90DD1">
        <w:rPr>
          <w:sz w:val="22"/>
          <w:szCs w:val="22"/>
        </w:rPr>
        <w:t>,</w:t>
      </w:r>
      <w:r w:rsidRPr="00D90DD1">
        <w:rPr>
          <w:sz w:val="22"/>
          <w:szCs w:val="22"/>
        </w:rPr>
        <w:t xml:space="preserve"> con la Legge 92 del 20 agosto 2019, è stato introdotto </w:t>
      </w:r>
      <w:r w:rsidR="008D2A91" w:rsidRPr="00D90DD1">
        <w:rPr>
          <w:sz w:val="22"/>
          <w:szCs w:val="22"/>
        </w:rPr>
        <w:t>il Curricolo Obbligatorio dell'Insegnamento Trasversale dell'Educazione C</w:t>
      </w:r>
      <w:r w:rsidR="0088414D" w:rsidRPr="00D90DD1">
        <w:rPr>
          <w:sz w:val="22"/>
          <w:szCs w:val="22"/>
        </w:rPr>
        <w:t>ivica, a cui afferiscono, per quanto concern</w:t>
      </w:r>
      <w:r w:rsidR="008D2A91" w:rsidRPr="00D90DD1">
        <w:rPr>
          <w:sz w:val="22"/>
          <w:szCs w:val="22"/>
        </w:rPr>
        <w:t>e l’insegnamento delle S</w:t>
      </w:r>
      <w:r w:rsidR="005A1CCB" w:rsidRPr="00D90DD1">
        <w:rPr>
          <w:sz w:val="22"/>
          <w:szCs w:val="22"/>
        </w:rPr>
        <w:t>cienze,</w:t>
      </w:r>
      <w:r w:rsidR="0088414D" w:rsidRPr="00D90DD1">
        <w:rPr>
          <w:sz w:val="22"/>
          <w:szCs w:val="22"/>
        </w:rPr>
        <w:t xml:space="preserve"> </w:t>
      </w:r>
      <w:r w:rsidR="008D2A91" w:rsidRPr="00D90DD1">
        <w:rPr>
          <w:sz w:val="22"/>
          <w:szCs w:val="22"/>
        </w:rPr>
        <w:t xml:space="preserve">tematiche quali </w:t>
      </w:r>
      <w:r w:rsidR="00D84C83" w:rsidRPr="00D90DD1">
        <w:rPr>
          <w:sz w:val="22"/>
          <w:szCs w:val="22"/>
        </w:rPr>
        <w:t xml:space="preserve">la </w:t>
      </w:r>
      <w:r w:rsidR="008D2A91" w:rsidRPr="00D90DD1">
        <w:rPr>
          <w:sz w:val="22"/>
          <w:szCs w:val="22"/>
        </w:rPr>
        <w:t xml:space="preserve">sostenibilità </w:t>
      </w:r>
      <w:r w:rsidR="005B7DE3" w:rsidRPr="00D90DD1">
        <w:rPr>
          <w:sz w:val="22"/>
          <w:szCs w:val="22"/>
        </w:rPr>
        <w:t>ambientale,</w:t>
      </w:r>
      <w:r w:rsidR="0088414D" w:rsidRPr="00D90DD1">
        <w:rPr>
          <w:sz w:val="22"/>
          <w:szCs w:val="22"/>
        </w:rPr>
        <w:t xml:space="preserve"> </w:t>
      </w:r>
      <w:r w:rsidR="00D84C83" w:rsidRPr="00D90DD1">
        <w:rPr>
          <w:sz w:val="22"/>
          <w:szCs w:val="22"/>
        </w:rPr>
        <w:t xml:space="preserve">il </w:t>
      </w:r>
      <w:r w:rsidR="0088414D" w:rsidRPr="00D90DD1">
        <w:rPr>
          <w:sz w:val="22"/>
          <w:szCs w:val="22"/>
        </w:rPr>
        <w:t>diritto alla salute e al benessere della persona.</w:t>
      </w:r>
      <w:r w:rsidRPr="00D90DD1">
        <w:rPr>
          <w:sz w:val="22"/>
          <w:szCs w:val="22"/>
        </w:rPr>
        <w:t xml:space="preserve"> I</w:t>
      </w:r>
      <w:r w:rsidR="007530AE" w:rsidRPr="00D90DD1">
        <w:rPr>
          <w:sz w:val="22"/>
          <w:szCs w:val="22"/>
        </w:rPr>
        <w:t>l Dipartimento di Scienze ha ritenuto particolarmente funzionale ispirare la propria progettazione ad alcuni dei 17 obiettivi dell’Agenda 2030, su cui innestare i diversi moduli didattici.</w:t>
      </w:r>
    </w:p>
    <w:p w14:paraId="4EC340E9" w14:textId="313CE2B0" w:rsidR="00AA263B" w:rsidRPr="00D90DD1" w:rsidRDefault="00AA263B" w:rsidP="00DC2458">
      <w:pPr>
        <w:spacing w:beforeAutospacing="1" w:after="100" w:afterAutospacing="1"/>
        <w:ind w:right="386"/>
        <w:jc w:val="both"/>
        <w:rPr>
          <w:sz w:val="22"/>
          <w:szCs w:val="22"/>
        </w:rPr>
      </w:pPr>
      <w:r w:rsidRPr="00D90DD1">
        <w:rPr>
          <w:sz w:val="22"/>
          <w:szCs w:val="22"/>
        </w:rPr>
        <w:t xml:space="preserve">Per l’individuazione degli obiettivi didattici e la scansione annuale dei contenuti si è tenuto conto delle Indicazioni Nazionali. </w:t>
      </w:r>
      <w:r w:rsidR="00FB545C" w:rsidRPr="00D90DD1">
        <w:rPr>
          <w:sz w:val="22"/>
          <w:szCs w:val="22"/>
        </w:rPr>
        <w:t>È</w:t>
      </w:r>
      <w:r w:rsidRPr="00D90DD1">
        <w:rPr>
          <w:sz w:val="22"/>
          <w:szCs w:val="22"/>
        </w:rPr>
        <w:t xml:space="preserve"> opportuno precisare che le indicazioni riportate vanno contestualizzate nelle varie classi</w:t>
      </w:r>
      <w:r w:rsidR="00713EE8" w:rsidRPr="00D90DD1">
        <w:rPr>
          <w:sz w:val="22"/>
          <w:szCs w:val="22"/>
        </w:rPr>
        <w:t>.</w:t>
      </w:r>
    </w:p>
    <w:p w14:paraId="7559A473" w14:textId="5ACA963A" w:rsidR="00D93297" w:rsidRPr="00D90DD1" w:rsidRDefault="00560278" w:rsidP="00DC2458">
      <w:pPr>
        <w:spacing w:beforeAutospacing="1" w:after="100" w:afterAutospacing="1"/>
        <w:ind w:right="386"/>
        <w:jc w:val="both"/>
        <w:rPr>
          <w:sz w:val="22"/>
          <w:szCs w:val="22"/>
        </w:rPr>
      </w:pPr>
      <w:r w:rsidRPr="00D90DD1">
        <w:rPr>
          <w:color w:val="000000"/>
          <w:sz w:val="22"/>
          <w:szCs w:val="22"/>
        </w:rPr>
        <w:t>P</w:t>
      </w:r>
      <w:r w:rsidR="000F1BE9" w:rsidRPr="00D90DD1">
        <w:rPr>
          <w:color w:val="000000"/>
          <w:sz w:val="22"/>
          <w:szCs w:val="22"/>
        </w:rPr>
        <w:t xml:space="preserve">er quanto riguarda i corsi di Ordinamento dalla Sez. A alla Sez. </w:t>
      </w:r>
      <w:r w:rsidR="00A13F85" w:rsidRPr="00D90DD1">
        <w:rPr>
          <w:color w:val="000000"/>
          <w:sz w:val="22"/>
          <w:szCs w:val="22"/>
        </w:rPr>
        <w:t>G</w:t>
      </w:r>
      <w:r w:rsidR="000F1BE9" w:rsidRPr="00D90DD1">
        <w:rPr>
          <w:color w:val="000000"/>
          <w:sz w:val="22"/>
          <w:szCs w:val="22"/>
        </w:rPr>
        <w:t>, l</w:t>
      </w:r>
      <w:r w:rsidR="00C645C6" w:rsidRPr="00D90DD1">
        <w:rPr>
          <w:color w:val="000000"/>
          <w:sz w:val="22"/>
          <w:szCs w:val="22"/>
        </w:rPr>
        <w:t>a revisione dell’assetto dei licei prevede un primo biennio in cui prevalga un approccio alle discipline scientifiche di</w:t>
      </w:r>
      <w:r w:rsidR="00DB53FF" w:rsidRPr="00D90DD1">
        <w:rPr>
          <w:color w:val="000000"/>
          <w:sz w:val="22"/>
          <w:szCs w:val="22"/>
        </w:rPr>
        <w:t xml:space="preserve"> tipo fenomenologico basato su </w:t>
      </w:r>
      <w:r w:rsidR="00C645C6" w:rsidRPr="00D90DD1">
        <w:rPr>
          <w:color w:val="000000"/>
          <w:sz w:val="22"/>
          <w:szCs w:val="22"/>
        </w:rPr>
        <w:t>un processo di osservazione-descrizione per poi passare, nel triennio, ad un approccio che ponga l’attenzione sui principi, sui modelli, sulla formalizzazione e sulle relazioni tra i vari fattori coinvolti in uno stesso fenomeno e tra fenomeni differenti. L’insegnamento delle Scienze ha l’</w:t>
      </w:r>
      <w:r w:rsidR="00C645C6" w:rsidRPr="00D90DD1">
        <w:rPr>
          <w:b/>
          <w:color w:val="000000"/>
          <w:sz w:val="22"/>
          <w:szCs w:val="22"/>
        </w:rPr>
        <w:t xml:space="preserve">obiettivo </w:t>
      </w:r>
      <w:r w:rsidR="00C645C6" w:rsidRPr="00D90DD1">
        <w:rPr>
          <w:color w:val="000000"/>
          <w:sz w:val="22"/>
          <w:szCs w:val="22"/>
        </w:rPr>
        <w:t>di guidare gli studenti nella conoscenza del mondo circostante, per osservarne i fenomeni e comprendere il valore del mondo n</w:t>
      </w:r>
      <w:r w:rsidR="00B572FB" w:rsidRPr="00D90DD1">
        <w:rPr>
          <w:color w:val="000000"/>
          <w:sz w:val="22"/>
          <w:szCs w:val="22"/>
        </w:rPr>
        <w:t xml:space="preserve">aturale e delle attività umane. </w:t>
      </w:r>
      <w:r w:rsidR="00C645C6" w:rsidRPr="00D90DD1">
        <w:rPr>
          <w:color w:val="000000"/>
          <w:sz w:val="22"/>
          <w:szCs w:val="22"/>
        </w:rPr>
        <w:t>Occorrerà ino</w:t>
      </w:r>
      <w:r w:rsidR="00DB53FF" w:rsidRPr="00D90DD1">
        <w:rPr>
          <w:color w:val="000000"/>
          <w:sz w:val="22"/>
          <w:szCs w:val="22"/>
        </w:rPr>
        <w:t xml:space="preserve">ltre fornire agli studenti gli </w:t>
      </w:r>
      <w:r w:rsidR="00C645C6" w:rsidRPr="00D90DD1">
        <w:rPr>
          <w:color w:val="000000"/>
          <w:sz w:val="22"/>
          <w:szCs w:val="22"/>
        </w:rPr>
        <w:t xml:space="preserve">strumenti necessari ad acquisire criticità sulle proposte provenienti dalla comunità scientifica in merito alla soluzione di problemi che riguardano ambiti di conoscenza anche diversi da quelli sperimentati durante il percorso scolastico e relativi alla salvaguardia della biosfera. La </w:t>
      </w:r>
      <w:r w:rsidR="00C645C6" w:rsidRPr="00D90DD1">
        <w:rPr>
          <w:b/>
          <w:color w:val="000000"/>
          <w:sz w:val="22"/>
          <w:szCs w:val="22"/>
        </w:rPr>
        <w:t xml:space="preserve">metodologia di insegnamento </w:t>
      </w:r>
      <w:r w:rsidR="00C645C6" w:rsidRPr="00D90DD1">
        <w:rPr>
          <w:color w:val="000000"/>
          <w:sz w:val="22"/>
          <w:szCs w:val="22"/>
        </w:rPr>
        <w:t>si baserà su una logica di sistema e sulla dimensione sperimentale delle discipline, in funzione di una didattica laboratoriale realizzata</w:t>
      </w:r>
      <w:r w:rsidR="00042504" w:rsidRPr="00D90DD1">
        <w:rPr>
          <w:color w:val="000000"/>
          <w:sz w:val="22"/>
          <w:szCs w:val="22"/>
        </w:rPr>
        <w:t xml:space="preserve">, laddove possibile, </w:t>
      </w:r>
      <w:r w:rsidR="00C645C6" w:rsidRPr="00D90DD1">
        <w:rPr>
          <w:color w:val="000000"/>
          <w:sz w:val="22"/>
          <w:szCs w:val="22"/>
        </w:rPr>
        <w:t>con materiale povero, di facile reperibilità e vicino al contesto dell’alunno. La lezione frontale sarà anche supportata da strumenti multimediali per la presentazione, discussione ed elaborazione di dati sperimentali, simulazioni e modelli oltre che da attività di laboratorio</w:t>
      </w:r>
      <w:r w:rsidR="001947B2" w:rsidRPr="00D90DD1">
        <w:rPr>
          <w:color w:val="000000"/>
          <w:sz w:val="22"/>
          <w:szCs w:val="22"/>
        </w:rPr>
        <w:t xml:space="preserve"> </w:t>
      </w:r>
      <w:r w:rsidR="001947B2" w:rsidRPr="00D90DD1">
        <w:rPr>
          <w:sz w:val="22"/>
          <w:szCs w:val="22"/>
        </w:rPr>
        <w:t>anche di tipo virtuale</w:t>
      </w:r>
      <w:r w:rsidR="00C645C6" w:rsidRPr="00D90DD1">
        <w:rPr>
          <w:color w:val="000000"/>
          <w:sz w:val="22"/>
          <w:szCs w:val="22"/>
        </w:rPr>
        <w:t>. Per facilitare il passaggio degli alunni al nuovo corso è necessario, sin dai primi giorni di scuola, impostare un rapporto di collaborazione tra docente ed alunni ed un metodo di lavoro produttivo e utile a stimolare curiosità verso discipline “nuove” per linguaggio, metodologia e finalità</w:t>
      </w:r>
      <w:r w:rsidR="00360519" w:rsidRPr="00D90DD1">
        <w:rPr>
          <w:color w:val="000000"/>
          <w:sz w:val="22"/>
          <w:szCs w:val="22"/>
        </w:rPr>
        <w:t xml:space="preserve">. </w:t>
      </w:r>
      <w:r w:rsidR="00C645C6" w:rsidRPr="00D90DD1">
        <w:rPr>
          <w:color w:val="000000"/>
          <w:sz w:val="22"/>
          <w:szCs w:val="22"/>
        </w:rPr>
        <w:t>L’analisi della situazione di partenza,</w:t>
      </w:r>
      <w:r w:rsidR="00C645C6" w:rsidRPr="00D90DD1">
        <w:rPr>
          <w:b/>
          <w:color w:val="000000"/>
          <w:sz w:val="22"/>
          <w:szCs w:val="22"/>
        </w:rPr>
        <w:t xml:space="preserve"> </w:t>
      </w:r>
      <w:r w:rsidR="00C645C6" w:rsidRPr="00D90DD1">
        <w:rPr>
          <w:color w:val="000000"/>
          <w:sz w:val="22"/>
          <w:szCs w:val="22"/>
        </w:rPr>
        <w:t xml:space="preserve">attraverso test d’ingresso, osservazioni ed indagini sui diversi vissuti scolastici suggerisce di iniziare l’anno </w:t>
      </w:r>
      <w:r w:rsidR="00875363" w:rsidRPr="00D90DD1">
        <w:rPr>
          <w:color w:val="000000"/>
          <w:sz w:val="22"/>
          <w:szCs w:val="22"/>
        </w:rPr>
        <w:t>scolastico, nelle IV ginnasiali</w:t>
      </w:r>
      <w:r w:rsidR="00C645C6" w:rsidRPr="00D90DD1">
        <w:rPr>
          <w:color w:val="000000"/>
          <w:sz w:val="22"/>
          <w:szCs w:val="22"/>
        </w:rPr>
        <w:t>, dedicando il primo modulo</w:t>
      </w:r>
      <w:r w:rsidR="00CA1518" w:rsidRPr="00D90DD1">
        <w:rPr>
          <w:color w:val="000000"/>
          <w:sz w:val="22"/>
          <w:szCs w:val="22"/>
        </w:rPr>
        <w:t xml:space="preserve"> </w:t>
      </w:r>
      <w:r w:rsidR="00C645C6" w:rsidRPr="00D90DD1">
        <w:rPr>
          <w:color w:val="000000"/>
          <w:sz w:val="22"/>
          <w:szCs w:val="22"/>
        </w:rPr>
        <w:t>al potenziamento di alcuni argomenti di aritmetica (potenze, proporzioni, funzioni di proporzionalità diretta e inversa, grandezze fisiche ed unità di misura, grafici e tabulazione di dati, ecc.),</w:t>
      </w:r>
      <w:r w:rsidR="00C645C6" w:rsidRPr="00D90DD1">
        <w:rPr>
          <w:b/>
          <w:color w:val="000000"/>
          <w:sz w:val="22"/>
          <w:szCs w:val="22"/>
        </w:rPr>
        <w:t xml:space="preserve"> </w:t>
      </w:r>
      <w:r w:rsidR="00C645C6" w:rsidRPr="00D90DD1">
        <w:rPr>
          <w:color w:val="000000"/>
          <w:sz w:val="22"/>
          <w:szCs w:val="22"/>
        </w:rPr>
        <w:t xml:space="preserve">utili per poter affrontare serenamente le attività operative riguardanti le diverse tematiche che si andranno ad affrontare. </w:t>
      </w:r>
    </w:p>
    <w:p w14:paraId="0B06BE3A" w14:textId="77777777" w:rsidR="00D93297" w:rsidRPr="00D90DD1" w:rsidRDefault="00D93297" w:rsidP="00A408A7">
      <w:pPr>
        <w:ind w:right="386"/>
        <w:jc w:val="both"/>
        <w:rPr>
          <w:color w:val="000000"/>
          <w:sz w:val="22"/>
          <w:szCs w:val="22"/>
        </w:rPr>
      </w:pPr>
      <w:r w:rsidRPr="00D90DD1">
        <w:rPr>
          <w:b/>
          <w:color w:val="000000"/>
          <w:sz w:val="22"/>
          <w:szCs w:val="22"/>
        </w:rPr>
        <w:t>Nel primo biennio</w:t>
      </w:r>
      <w:r w:rsidRPr="00D90DD1">
        <w:rPr>
          <w:color w:val="000000"/>
          <w:sz w:val="22"/>
          <w:szCs w:val="22"/>
        </w:rPr>
        <w:t xml:space="preserve"> prevale un approccio di tipo fenomenologico, basato su osservazione- descrizione.</w:t>
      </w:r>
      <w:r w:rsidR="00E93616" w:rsidRPr="00D90DD1">
        <w:rPr>
          <w:color w:val="000000"/>
          <w:sz w:val="22"/>
          <w:szCs w:val="22"/>
        </w:rPr>
        <w:t xml:space="preserve"> </w:t>
      </w:r>
      <w:r w:rsidRPr="00D90DD1">
        <w:rPr>
          <w:color w:val="000000"/>
          <w:sz w:val="22"/>
          <w:szCs w:val="22"/>
        </w:rPr>
        <w:t>Si introduce, in termini operativi e come premessa agli sviluppi successivi, il metodo sperimentale nei suoi aspetti essenziali, con particolare attenzione all’uso delle unità di misura e ai criteri per la raccolta e la registrazione dei dati.</w:t>
      </w:r>
    </w:p>
    <w:p w14:paraId="1CBC60A8" w14:textId="77777777" w:rsidR="00D93297" w:rsidRPr="00D90DD1" w:rsidRDefault="00D93297" w:rsidP="00D93297">
      <w:pPr>
        <w:ind w:left="567" w:right="386"/>
        <w:jc w:val="both"/>
        <w:rPr>
          <w:color w:val="000000"/>
          <w:sz w:val="22"/>
          <w:szCs w:val="22"/>
        </w:rPr>
      </w:pPr>
    </w:p>
    <w:p w14:paraId="01D4DF9B" w14:textId="77777777" w:rsidR="00D93297" w:rsidRPr="00D90DD1" w:rsidRDefault="00D93297" w:rsidP="00A408A7">
      <w:pPr>
        <w:ind w:right="386"/>
        <w:jc w:val="both"/>
        <w:rPr>
          <w:sz w:val="22"/>
          <w:szCs w:val="22"/>
        </w:rPr>
      </w:pPr>
      <w:r w:rsidRPr="00D90DD1">
        <w:rPr>
          <w:sz w:val="22"/>
          <w:szCs w:val="22"/>
        </w:rPr>
        <w:t xml:space="preserve">Per le </w:t>
      </w:r>
      <w:r w:rsidRPr="00D90DD1">
        <w:rPr>
          <w:b/>
          <w:iCs/>
          <w:sz w:val="22"/>
          <w:szCs w:val="22"/>
        </w:rPr>
        <w:t>Scienze della Terra</w:t>
      </w:r>
      <w:r w:rsidRPr="00D90DD1">
        <w:rPr>
          <w:sz w:val="22"/>
          <w:szCs w:val="22"/>
        </w:rPr>
        <w:t xml:space="preserve"> si </w:t>
      </w:r>
      <w:r w:rsidR="00CA6562" w:rsidRPr="00D90DD1">
        <w:rPr>
          <w:sz w:val="22"/>
          <w:szCs w:val="22"/>
        </w:rPr>
        <w:t>introduce l’astronomia con lo studio delle stelle e la loro evoluzione, il sistema solare e, in modo particolare, si approfondiscono i moti della Terra e le caratteristiche ambientali di essa.</w:t>
      </w:r>
      <w:r w:rsidRPr="00D90DD1">
        <w:rPr>
          <w:sz w:val="22"/>
          <w:szCs w:val="22"/>
        </w:rPr>
        <w:t xml:space="preserve"> </w:t>
      </w:r>
    </w:p>
    <w:p w14:paraId="5E92F73A" w14:textId="77777777" w:rsidR="00E93616" w:rsidRPr="00D90DD1" w:rsidRDefault="00E93616" w:rsidP="00E93616">
      <w:pPr>
        <w:ind w:left="567" w:right="386"/>
        <w:jc w:val="both"/>
        <w:rPr>
          <w:color w:val="000000"/>
          <w:sz w:val="22"/>
          <w:szCs w:val="22"/>
        </w:rPr>
      </w:pPr>
    </w:p>
    <w:p w14:paraId="47235592" w14:textId="77777777" w:rsidR="00D93297" w:rsidRPr="00D90DD1" w:rsidRDefault="00D93297" w:rsidP="00A408A7">
      <w:pPr>
        <w:ind w:right="386"/>
        <w:jc w:val="both"/>
        <w:rPr>
          <w:color w:val="000000"/>
          <w:sz w:val="22"/>
          <w:szCs w:val="22"/>
        </w:rPr>
      </w:pPr>
      <w:r w:rsidRPr="00D90DD1">
        <w:rPr>
          <w:color w:val="000000"/>
          <w:sz w:val="22"/>
          <w:szCs w:val="22"/>
        </w:rPr>
        <w:t xml:space="preserve">Lo studio della </w:t>
      </w:r>
      <w:r w:rsidRPr="00D90DD1">
        <w:rPr>
          <w:b/>
          <w:iCs/>
          <w:color w:val="000000"/>
          <w:sz w:val="22"/>
          <w:szCs w:val="22"/>
        </w:rPr>
        <w:t>Chimica</w:t>
      </w:r>
      <w:r w:rsidRPr="00D90DD1">
        <w:rPr>
          <w:color w:val="000000"/>
          <w:sz w:val="22"/>
          <w:szCs w:val="22"/>
        </w:rPr>
        <w:t xml:space="preserve"> comprende l’osservazione e descrizione di fenomeni e di reazioni semplici (il loro riconoscimento e la loro rappresentazione) con riferimento anche a esempi tratti dalla vita quotidiana; gli stati di aggregazione della materia e le relative trasformazioni; la classificazione della materia (miscugli omogenei ed eterogenei, sostanze semplici e composte) e le relative definizioni operative; le leggi fondamentali e il modello atomico di Dalton, la </w:t>
      </w:r>
      <w:r w:rsidR="00360519" w:rsidRPr="00D90DD1">
        <w:rPr>
          <w:color w:val="000000"/>
          <w:sz w:val="22"/>
          <w:szCs w:val="22"/>
        </w:rPr>
        <w:t xml:space="preserve">formula </w:t>
      </w:r>
      <w:r w:rsidRPr="00D90DD1">
        <w:rPr>
          <w:color w:val="000000"/>
          <w:sz w:val="22"/>
          <w:szCs w:val="22"/>
        </w:rPr>
        <w:t>chimica e i suoi significati, una prima classificazione degli elementi (sistema periodico di Mendeleev).</w:t>
      </w:r>
    </w:p>
    <w:p w14:paraId="3196A94B" w14:textId="77777777" w:rsidR="00E93616" w:rsidRPr="00D90DD1" w:rsidRDefault="00E93616" w:rsidP="00E93616">
      <w:pPr>
        <w:ind w:left="567" w:right="386"/>
        <w:jc w:val="both"/>
        <w:rPr>
          <w:color w:val="000000"/>
          <w:sz w:val="22"/>
          <w:szCs w:val="22"/>
          <w:lang w:bidi="it-IT"/>
        </w:rPr>
      </w:pPr>
    </w:p>
    <w:p w14:paraId="7BE96142" w14:textId="7EE14C20" w:rsidR="00084A82" w:rsidRPr="00D90DD1" w:rsidRDefault="00084A82" w:rsidP="00A408A7">
      <w:pPr>
        <w:ind w:right="386"/>
        <w:jc w:val="both"/>
        <w:rPr>
          <w:color w:val="000000"/>
          <w:sz w:val="22"/>
          <w:szCs w:val="22"/>
          <w:lang w:bidi="it-IT"/>
        </w:rPr>
      </w:pPr>
      <w:r w:rsidRPr="00D90DD1">
        <w:rPr>
          <w:color w:val="000000"/>
          <w:sz w:val="22"/>
          <w:szCs w:val="22"/>
          <w:lang w:bidi="it-IT"/>
        </w:rPr>
        <w:t xml:space="preserve">Per la </w:t>
      </w:r>
      <w:r w:rsidRPr="00D90DD1">
        <w:rPr>
          <w:b/>
          <w:iCs/>
          <w:color w:val="000000"/>
          <w:sz w:val="22"/>
          <w:szCs w:val="22"/>
          <w:lang w:bidi="it-IT"/>
        </w:rPr>
        <w:t>Biologia</w:t>
      </w:r>
      <w:r w:rsidR="00746909">
        <w:rPr>
          <w:b/>
          <w:iCs/>
          <w:color w:val="000000"/>
          <w:sz w:val="22"/>
          <w:szCs w:val="22"/>
          <w:lang w:bidi="it-IT"/>
        </w:rPr>
        <w:t>,</w:t>
      </w:r>
      <w:r w:rsidRPr="00D90DD1">
        <w:rPr>
          <w:color w:val="000000"/>
          <w:sz w:val="22"/>
          <w:szCs w:val="22"/>
          <w:lang w:bidi="it-IT"/>
        </w:rPr>
        <w:t xml:space="preserve"> i contenuti si riferiscono all’osservazione delle caratteristiche degli organismi viventi, con particolare riguardo alla loro costituzione fondamentale, confrontando </w:t>
      </w:r>
      <w:r w:rsidRPr="00D90DD1">
        <w:rPr>
          <w:color w:val="000000"/>
          <w:sz w:val="22"/>
          <w:szCs w:val="22"/>
        </w:rPr>
        <w:t>la struttura delle cellule procariote ed eucariote, la funzione sel</w:t>
      </w:r>
      <w:r w:rsidR="00D609DA" w:rsidRPr="00D90DD1">
        <w:rPr>
          <w:color w:val="000000"/>
          <w:sz w:val="22"/>
          <w:szCs w:val="22"/>
        </w:rPr>
        <w:t>ettiva delle membrane cellulari</w:t>
      </w:r>
      <w:r w:rsidRPr="00D90DD1">
        <w:rPr>
          <w:color w:val="000000"/>
          <w:sz w:val="22"/>
          <w:szCs w:val="22"/>
        </w:rPr>
        <w:t xml:space="preserve"> </w:t>
      </w:r>
      <w:r w:rsidRPr="00D90DD1">
        <w:rPr>
          <w:color w:val="000000"/>
          <w:sz w:val="22"/>
          <w:szCs w:val="22"/>
          <w:lang w:bidi="it-IT"/>
        </w:rPr>
        <w:t>e le diverse forme con cui si manifestano (biodiversità). La varietà dei viventi e la complessità delle loro strutture e funzioni introducono allo studio della genetica mendeliana e dei rapporti organismi-ambiente, nella prospettiva della valorizzazione e mantenimento della biodiversità.</w:t>
      </w:r>
    </w:p>
    <w:p w14:paraId="434517F6" w14:textId="77777777" w:rsidR="00E93616" w:rsidRPr="00D90DD1" w:rsidRDefault="00E93616" w:rsidP="00E93616">
      <w:pPr>
        <w:ind w:left="567"/>
        <w:jc w:val="both"/>
        <w:rPr>
          <w:b/>
          <w:color w:val="000000"/>
          <w:sz w:val="22"/>
          <w:szCs w:val="22"/>
        </w:rPr>
      </w:pPr>
    </w:p>
    <w:p w14:paraId="4CB5234A" w14:textId="77777777" w:rsidR="00C645C6" w:rsidRPr="00D90DD1" w:rsidRDefault="00A408A7" w:rsidP="00A408A7">
      <w:pPr>
        <w:jc w:val="both"/>
        <w:rPr>
          <w:b/>
          <w:color w:val="000000"/>
          <w:sz w:val="22"/>
          <w:szCs w:val="22"/>
        </w:rPr>
      </w:pPr>
      <w:r w:rsidRPr="00D90DD1">
        <w:rPr>
          <w:b/>
          <w:color w:val="000000"/>
          <w:sz w:val="22"/>
          <w:szCs w:val="22"/>
        </w:rPr>
        <w:t xml:space="preserve"> </w:t>
      </w:r>
      <w:r w:rsidR="00C645C6" w:rsidRPr="00D90DD1">
        <w:rPr>
          <w:b/>
          <w:color w:val="000000"/>
          <w:sz w:val="22"/>
          <w:szCs w:val="22"/>
        </w:rPr>
        <w:t>Le competenze richieste</w:t>
      </w:r>
      <w:r w:rsidR="00BE451E" w:rsidRPr="00D90DD1">
        <w:rPr>
          <w:b/>
          <w:color w:val="000000"/>
          <w:sz w:val="22"/>
          <w:szCs w:val="22"/>
        </w:rPr>
        <w:t xml:space="preserve"> al termine del I biennio sono</w:t>
      </w:r>
      <w:r w:rsidR="00C645C6" w:rsidRPr="00D90DD1">
        <w:rPr>
          <w:b/>
          <w:color w:val="000000"/>
          <w:sz w:val="22"/>
          <w:szCs w:val="22"/>
        </w:rPr>
        <w:t xml:space="preserve">: </w:t>
      </w:r>
    </w:p>
    <w:p w14:paraId="5C17AF70" w14:textId="77777777" w:rsidR="00A408A7" w:rsidRPr="00D90DD1" w:rsidRDefault="00A408A7" w:rsidP="00A408A7">
      <w:pPr>
        <w:jc w:val="both"/>
        <w:rPr>
          <w:b/>
          <w:color w:val="000000"/>
          <w:sz w:val="22"/>
          <w:szCs w:val="22"/>
        </w:rPr>
      </w:pPr>
    </w:p>
    <w:p w14:paraId="13B24890" w14:textId="77777777" w:rsidR="000C6C6A" w:rsidRPr="00D90DD1" w:rsidRDefault="000C6C6A" w:rsidP="00371FD6">
      <w:pPr>
        <w:pStyle w:val="Paragrafoelenco"/>
        <w:numPr>
          <w:ilvl w:val="0"/>
          <w:numId w:val="2"/>
        </w:numPr>
        <w:jc w:val="both"/>
        <w:rPr>
          <w:bCs/>
          <w:color w:val="000000"/>
          <w:sz w:val="22"/>
          <w:szCs w:val="22"/>
        </w:rPr>
      </w:pPr>
      <w:r w:rsidRPr="00D90DD1">
        <w:rPr>
          <w:bCs/>
          <w:color w:val="000000"/>
          <w:sz w:val="22"/>
          <w:szCs w:val="22"/>
        </w:rPr>
        <w:t xml:space="preserve">Riferire sugli argomenti trattati usando un lessico specifico e corretto; </w:t>
      </w:r>
    </w:p>
    <w:p w14:paraId="39966CDE" w14:textId="77777777" w:rsidR="000C6C6A" w:rsidRPr="00D90DD1" w:rsidRDefault="00DB53FF" w:rsidP="00371FD6">
      <w:pPr>
        <w:pStyle w:val="Paragrafoelenco"/>
        <w:numPr>
          <w:ilvl w:val="0"/>
          <w:numId w:val="2"/>
        </w:numPr>
        <w:jc w:val="both"/>
        <w:rPr>
          <w:bCs/>
          <w:color w:val="000000"/>
          <w:sz w:val="22"/>
          <w:szCs w:val="22"/>
        </w:rPr>
      </w:pPr>
      <w:r w:rsidRPr="00D90DD1">
        <w:rPr>
          <w:bCs/>
          <w:color w:val="000000"/>
          <w:sz w:val="22"/>
          <w:szCs w:val="22"/>
        </w:rPr>
        <w:t xml:space="preserve">Sviluppare </w:t>
      </w:r>
      <w:r w:rsidR="000C6C6A" w:rsidRPr="00D90DD1">
        <w:rPr>
          <w:bCs/>
          <w:color w:val="000000"/>
          <w:sz w:val="22"/>
          <w:szCs w:val="22"/>
        </w:rPr>
        <w:t xml:space="preserve">le capacità espositive acquisendo l'abitudine al ragionamento attraverso l'uso corretto del metodo induttivo-deduttivo; </w:t>
      </w:r>
    </w:p>
    <w:p w14:paraId="5ADB4F19" w14:textId="77777777" w:rsidR="000C6C6A" w:rsidRPr="00D90DD1" w:rsidRDefault="00DB53FF" w:rsidP="00371FD6">
      <w:pPr>
        <w:pStyle w:val="Paragrafoelenco"/>
        <w:numPr>
          <w:ilvl w:val="0"/>
          <w:numId w:val="2"/>
        </w:numPr>
        <w:jc w:val="both"/>
        <w:rPr>
          <w:bCs/>
          <w:color w:val="000000"/>
          <w:sz w:val="22"/>
          <w:szCs w:val="22"/>
        </w:rPr>
      </w:pPr>
      <w:r w:rsidRPr="00D90DD1">
        <w:rPr>
          <w:bCs/>
          <w:color w:val="000000"/>
          <w:sz w:val="22"/>
          <w:szCs w:val="22"/>
        </w:rPr>
        <w:t xml:space="preserve">Sviluppare </w:t>
      </w:r>
      <w:r w:rsidR="000C6C6A" w:rsidRPr="00D90DD1">
        <w:rPr>
          <w:bCs/>
          <w:color w:val="000000"/>
          <w:sz w:val="22"/>
          <w:szCs w:val="22"/>
        </w:rPr>
        <w:t xml:space="preserve">le capacità di osservazione, di descrizione e di confronto di fenomeni naturali per interpretare le interazioni uomo-ambiente; </w:t>
      </w:r>
    </w:p>
    <w:p w14:paraId="2A7652BE" w14:textId="77777777" w:rsidR="000C6C6A" w:rsidRPr="00D90DD1" w:rsidRDefault="00DB53FF" w:rsidP="00371FD6">
      <w:pPr>
        <w:pStyle w:val="Paragrafoelenco"/>
        <w:numPr>
          <w:ilvl w:val="0"/>
          <w:numId w:val="2"/>
        </w:numPr>
        <w:jc w:val="both"/>
        <w:rPr>
          <w:bCs/>
          <w:color w:val="000000"/>
          <w:sz w:val="22"/>
          <w:szCs w:val="22"/>
        </w:rPr>
      </w:pPr>
      <w:r w:rsidRPr="00D90DD1">
        <w:rPr>
          <w:bCs/>
          <w:color w:val="000000"/>
          <w:sz w:val="22"/>
          <w:szCs w:val="22"/>
        </w:rPr>
        <w:t xml:space="preserve">Saper </w:t>
      </w:r>
      <w:r w:rsidR="000C6C6A" w:rsidRPr="00D90DD1">
        <w:rPr>
          <w:bCs/>
          <w:color w:val="000000"/>
          <w:sz w:val="22"/>
          <w:szCs w:val="22"/>
        </w:rPr>
        <w:t xml:space="preserve">costruire un metodo di lavoro, che divenga progressivamente autonomo e personale; </w:t>
      </w:r>
    </w:p>
    <w:p w14:paraId="185102A4" w14:textId="77777777" w:rsidR="00D44D08" w:rsidRPr="00D90DD1" w:rsidRDefault="00DB53FF" w:rsidP="00371FD6">
      <w:pPr>
        <w:pStyle w:val="Paragrafoelenco"/>
        <w:numPr>
          <w:ilvl w:val="0"/>
          <w:numId w:val="2"/>
        </w:numPr>
        <w:jc w:val="both"/>
        <w:rPr>
          <w:bCs/>
          <w:color w:val="000000"/>
          <w:sz w:val="22"/>
          <w:szCs w:val="22"/>
        </w:rPr>
      </w:pPr>
      <w:r w:rsidRPr="00D90DD1">
        <w:rPr>
          <w:bCs/>
          <w:color w:val="000000"/>
          <w:sz w:val="22"/>
          <w:szCs w:val="22"/>
        </w:rPr>
        <w:t xml:space="preserve">Perfezionare </w:t>
      </w:r>
      <w:r w:rsidR="000C6C6A" w:rsidRPr="00D90DD1">
        <w:rPr>
          <w:bCs/>
          <w:color w:val="000000"/>
          <w:sz w:val="22"/>
          <w:szCs w:val="22"/>
        </w:rPr>
        <w:t>la manualità nell</w:t>
      </w:r>
      <w:r w:rsidR="000C6C6A" w:rsidRPr="00D90DD1">
        <w:rPr>
          <w:rFonts w:eastAsia="MS Mincho"/>
          <w:bCs/>
          <w:color w:val="000000"/>
          <w:sz w:val="22"/>
          <w:szCs w:val="22"/>
        </w:rPr>
        <w:t>’</w:t>
      </w:r>
      <w:r w:rsidR="000C6C6A" w:rsidRPr="00D90DD1">
        <w:rPr>
          <w:bCs/>
          <w:color w:val="000000"/>
          <w:sz w:val="22"/>
          <w:szCs w:val="22"/>
        </w:rPr>
        <w:t xml:space="preserve">utilizzo degli strumenti dei laboratori di chimica e scienze nella consapevolezza dell'importanza dell'applicazione delle norme di sicurezza; </w:t>
      </w:r>
    </w:p>
    <w:p w14:paraId="76DF0938" w14:textId="65FB7AFB" w:rsidR="009706D2" w:rsidRPr="00D90DD1" w:rsidRDefault="009706D2" w:rsidP="00371FD6">
      <w:pPr>
        <w:pStyle w:val="Paragrafoelenco"/>
        <w:numPr>
          <w:ilvl w:val="0"/>
          <w:numId w:val="2"/>
        </w:numPr>
        <w:jc w:val="both"/>
        <w:rPr>
          <w:bCs/>
          <w:sz w:val="22"/>
          <w:szCs w:val="22"/>
        </w:rPr>
      </w:pPr>
      <w:r w:rsidRPr="00D90DD1">
        <w:rPr>
          <w:bCs/>
          <w:sz w:val="22"/>
          <w:szCs w:val="22"/>
        </w:rPr>
        <w:t>Cogliere la complessità dell’ecosistema e il fragile equilibrio tra le componenti biotiche e ab</w:t>
      </w:r>
      <w:r w:rsidR="00EA2F6B" w:rsidRPr="00D90DD1">
        <w:rPr>
          <w:bCs/>
          <w:sz w:val="22"/>
          <w:szCs w:val="22"/>
        </w:rPr>
        <w:t>i</w:t>
      </w:r>
      <w:r w:rsidRPr="00D90DD1">
        <w:rPr>
          <w:bCs/>
          <w:sz w:val="22"/>
          <w:szCs w:val="22"/>
        </w:rPr>
        <w:t>otiche e l’azione antropica;</w:t>
      </w:r>
    </w:p>
    <w:p w14:paraId="657199A9" w14:textId="1D061B33" w:rsidR="00D44D08" w:rsidRPr="00D90DD1" w:rsidRDefault="00DB53FF" w:rsidP="006F09D9">
      <w:pPr>
        <w:pStyle w:val="Paragrafoelenco"/>
        <w:numPr>
          <w:ilvl w:val="0"/>
          <w:numId w:val="2"/>
        </w:numPr>
        <w:jc w:val="both"/>
        <w:rPr>
          <w:bCs/>
          <w:color w:val="000000"/>
          <w:sz w:val="22"/>
          <w:szCs w:val="22"/>
        </w:rPr>
      </w:pPr>
      <w:r w:rsidRPr="00D90DD1">
        <w:rPr>
          <w:color w:val="000000"/>
          <w:sz w:val="22"/>
          <w:szCs w:val="22"/>
        </w:rPr>
        <w:t>O</w:t>
      </w:r>
      <w:r w:rsidRPr="00D90DD1">
        <w:rPr>
          <w:bCs/>
          <w:color w:val="000000"/>
          <w:sz w:val="22"/>
          <w:szCs w:val="22"/>
        </w:rPr>
        <w:t xml:space="preserve">perare </w:t>
      </w:r>
      <w:r w:rsidR="00D44D08" w:rsidRPr="00D90DD1">
        <w:rPr>
          <w:bCs/>
          <w:color w:val="000000"/>
          <w:sz w:val="22"/>
          <w:szCs w:val="22"/>
        </w:rPr>
        <w:t>collegamenti all’interno della disciplina e con altre discipline (integrazione dei saperi) per leggere e interpretare la realtà.</w:t>
      </w:r>
    </w:p>
    <w:p w14:paraId="4F6636D8" w14:textId="77777777" w:rsidR="000C6C6A" w:rsidRPr="00D90DD1" w:rsidRDefault="000C6C6A" w:rsidP="00D97E79">
      <w:pPr>
        <w:jc w:val="both"/>
        <w:rPr>
          <w:bCs/>
          <w:color w:val="000000"/>
          <w:sz w:val="22"/>
          <w:szCs w:val="22"/>
        </w:rPr>
      </w:pPr>
    </w:p>
    <w:p w14:paraId="1F52EA3E" w14:textId="77777777" w:rsidR="00813F8B" w:rsidRPr="00D90DD1" w:rsidRDefault="00084A82" w:rsidP="00F4262C">
      <w:pPr>
        <w:jc w:val="both"/>
        <w:rPr>
          <w:color w:val="000000"/>
          <w:sz w:val="22"/>
          <w:szCs w:val="22"/>
        </w:rPr>
      </w:pPr>
      <w:r w:rsidRPr="00D90DD1">
        <w:rPr>
          <w:color w:val="000000"/>
          <w:sz w:val="22"/>
          <w:szCs w:val="22"/>
        </w:rPr>
        <w:t xml:space="preserve">Nel </w:t>
      </w:r>
      <w:r w:rsidRPr="00D90DD1">
        <w:rPr>
          <w:b/>
          <w:color w:val="000000"/>
          <w:sz w:val="22"/>
          <w:szCs w:val="22"/>
        </w:rPr>
        <w:t>secondo biennio</w:t>
      </w:r>
      <w:r w:rsidRPr="00D90DD1">
        <w:rPr>
          <w:color w:val="000000"/>
          <w:sz w:val="22"/>
          <w:szCs w:val="22"/>
        </w:rPr>
        <w:t xml:space="preserve"> si ampliano, si consolidano e si pongono in relazione i contenuti disciplinari, introducendo in modo graduale ma sistematico i concetti, i modelli e il formalismo che sono propri delle discipline oggetto di studio e che consentono una spiegazione più approfondita dei fenomeni.</w:t>
      </w:r>
    </w:p>
    <w:p w14:paraId="4AF103F8" w14:textId="77777777" w:rsidR="00813F8B" w:rsidRPr="00D90DD1" w:rsidRDefault="00813F8B" w:rsidP="00A408A7">
      <w:pPr>
        <w:jc w:val="both"/>
        <w:rPr>
          <w:color w:val="000000"/>
          <w:sz w:val="22"/>
          <w:szCs w:val="22"/>
        </w:rPr>
      </w:pPr>
      <w:r w:rsidRPr="00D90DD1">
        <w:rPr>
          <w:color w:val="000000"/>
          <w:sz w:val="22"/>
          <w:szCs w:val="22"/>
        </w:rPr>
        <w:t>I contenuti indicati saranno sviluppati dai docenti secondo le modalità e con l’ordine ritenuti più idonei alla class</w:t>
      </w:r>
      <w:r w:rsidR="00E93616" w:rsidRPr="00D90DD1">
        <w:rPr>
          <w:color w:val="000000"/>
          <w:sz w:val="22"/>
          <w:szCs w:val="22"/>
        </w:rPr>
        <w:t xml:space="preserve">e. </w:t>
      </w:r>
      <w:r w:rsidRPr="00D90DD1">
        <w:rPr>
          <w:color w:val="000000"/>
          <w:sz w:val="22"/>
          <w:szCs w:val="22"/>
        </w:rPr>
        <w:t>La scelta è frutto delle esperienze individuali che hanno portato i docenti all’individuazione delle tematiche comuni ritenute basilari per una corretta formazione scientifica dello studente.</w:t>
      </w:r>
    </w:p>
    <w:p w14:paraId="1B322AD2" w14:textId="77777777" w:rsidR="00C645C6" w:rsidRPr="00D90DD1" w:rsidRDefault="00084A82" w:rsidP="00F4262C">
      <w:pPr>
        <w:spacing w:before="8" w:beforeAutospacing="1" w:after="8" w:afterAutospacing="1"/>
        <w:jc w:val="both"/>
        <w:rPr>
          <w:sz w:val="22"/>
          <w:szCs w:val="22"/>
        </w:rPr>
      </w:pPr>
      <w:r w:rsidRPr="00D90DD1">
        <w:rPr>
          <w:color w:val="000000"/>
          <w:sz w:val="22"/>
          <w:szCs w:val="22"/>
        </w:rPr>
        <w:t>In questo biennio</w:t>
      </w:r>
      <w:r w:rsidR="00C645C6" w:rsidRPr="00D90DD1">
        <w:rPr>
          <w:color w:val="000000"/>
          <w:sz w:val="22"/>
          <w:szCs w:val="22"/>
        </w:rPr>
        <w:t xml:space="preserve">, l’insegnamento della </w:t>
      </w:r>
      <w:r w:rsidR="00D93297" w:rsidRPr="00D90DD1">
        <w:rPr>
          <w:b/>
          <w:color w:val="000000"/>
          <w:sz w:val="22"/>
          <w:szCs w:val="22"/>
        </w:rPr>
        <w:t>C</w:t>
      </w:r>
      <w:r w:rsidR="00C645C6" w:rsidRPr="00D90DD1">
        <w:rPr>
          <w:b/>
          <w:color w:val="000000"/>
          <w:sz w:val="22"/>
          <w:szCs w:val="22"/>
        </w:rPr>
        <w:t>himica</w:t>
      </w:r>
      <w:r w:rsidR="00C645C6" w:rsidRPr="00D90DD1">
        <w:rPr>
          <w:color w:val="000000"/>
          <w:sz w:val="22"/>
          <w:szCs w:val="22"/>
        </w:rPr>
        <w:t>, ha un suo ruolo specifico nel quadro delle scienze sperimentali in quanto promuove</w:t>
      </w:r>
      <w:r w:rsidR="00C01370" w:rsidRPr="00D90DD1">
        <w:rPr>
          <w:color w:val="000000"/>
          <w:sz w:val="22"/>
          <w:szCs w:val="22"/>
        </w:rPr>
        <w:t xml:space="preserve"> </w:t>
      </w:r>
      <w:r w:rsidR="00C645C6" w:rsidRPr="00D90DD1">
        <w:rPr>
          <w:color w:val="000000"/>
          <w:sz w:val="22"/>
          <w:szCs w:val="22"/>
        </w:rPr>
        <w:t>il potenziamento delle capacità logiche e linguistiche</w:t>
      </w:r>
      <w:r w:rsidR="00C01370" w:rsidRPr="00D90DD1">
        <w:rPr>
          <w:color w:val="000000"/>
          <w:sz w:val="22"/>
          <w:szCs w:val="22"/>
        </w:rPr>
        <w:t xml:space="preserve">, </w:t>
      </w:r>
      <w:r w:rsidR="00C645C6" w:rsidRPr="00D90DD1">
        <w:rPr>
          <w:color w:val="000000"/>
          <w:sz w:val="22"/>
          <w:szCs w:val="22"/>
        </w:rPr>
        <w:t>la crescita culturale, attraverso lo studio dell’apporto della scienza chimica all’evoluzione delle conoscenze umane ed allo sviluppo della società moderna</w:t>
      </w:r>
      <w:r w:rsidR="00C01370" w:rsidRPr="00D90DD1">
        <w:rPr>
          <w:color w:val="000000"/>
          <w:sz w:val="22"/>
          <w:szCs w:val="22"/>
        </w:rPr>
        <w:t xml:space="preserve"> e </w:t>
      </w:r>
      <w:r w:rsidR="00C645C6" w:rsidRPr="00D90DD1">
        <w:rPr>
          <w:color w:val="000000"/>
          <w:sz w:val="22"/>
          <w:szCs w:val="22"/>
        </w:rPr>
        <w:t>l’acquisizione di specifici strumenti di interpretazione, di orientamento nella realtà quo</w:t>
      </w:r>
      <w:r w:rsidR="00FC53A0" w:rsidRPr="00D90DD1">
        <w:rPr>
          <w:color w:val="000000"/>
          <w:sz w:val="22"/>
          <w:szCs w:val="22"/>
        </w:rPr>
        <w:t xml:space="preserve">tidiana e nel mondo circostante, </w:t>
      </w:r>
      <w:r w:rsidR="00FC53A0" w:rsidRPr="00D90DD1">
        <w:rPr>
          <w:sz w:val="22"/>
          <w:szCs w:val="22"/>
        </w:rPr>
        <w:t>di utilizzo consapevole e migliorativo dei prodotti chimici</w:t>
      </w:r>
      <w:r w:rsidR="00B10600" w:rsidRPr="00D90DD1">
        <w:rPr>
          <w:sz w:val="22"/>
          <w:szCs w:val="22"/>
        </w:rPr>
        <w:t>.</w:t>
      </w:r>
    </w:p>
    <w:p w14:paraId="6EA17914" w14:textId="77777777" w:rsidR="00C01370" w:rsidRPr="00D90DD1" w:rsidRDefault="00C01370" w:rsidP="00F4262C">
      <w:pPr>
        <w:spacing w:before="8" w:beforeAutospacing="1" w:after="8" w:afterAutospacing="1"/>
        <w:jc w:val="both"/>
        <w:rPr>
          <w:color w:val="000000"/>
          <w:sz w:val="22"/>
          <w:szCs w:val="22"/>
        </w:rPr>
      </w:pPr>
      <w:r w:rsidRPr="00D90DD1">
        <w:rPr>
          <w:color w:val="000000"/>
          <w:sz w:val="22"/>
          <w:szCs w:val="22"/>
        </w:rPr>
        <w:t>Si riprende la classificazione dei principali composti inorganici e la relativa nomenclatura. Si introducono lo studio della struttura della materia e i fondamenti della relazione tra struttura e proprietà, gli aspetti quantitativi delle trasformazioni (stechiometria), la struttura atomica e i modelli atomici, il sistema periodico, le proprietà periodiche e i legami chimici. Si introducono i concetti basilari della chimica organica (caratteristiche dell’atomo di carbonio, legami, catene, gruppi funzionali e classi di composti ecc.). Si studiano inoltre gli scambi energetici associati alle trasformazioni chimiche e se ne introducono i fondamenti degli aspetti termodinamici e cinetici, insieme agli equilibri, anche in soluzione (reazioni acido-base e ossidoriduzioni).</w:t>
      </w:r>
    </w:p>
    <w:p w14:paraId="43AED659" w14:textId="77777777" w:rsidR="005136CE" w:rsidRPr="00D90DD1" w:rsidRDefault="00042504" w:rsidP="005136CE">
      <w:pPr>
        <w:spacing w:before="100" w:beforeAutospacing="1" w:after="100" w:afterAutospacing="1"/>
        <w:jc w:val="both"/>
        <w:rPr>
          <w:bCs/>
          <w:sz w:val="22"/>
          <w:szCs w:val="22"/>
          <w:lang w:bidi="it-IT"/>
        </w:rPr>
      </w:pPr>
      <w:r w:rsidRPr="00D90DD1">
        <w:rPr>
          <w:color w:val="000000"/>
          <w:sz w:val="22"/>
          <w:szCs w:val="22"/>
        </w:rPr>
        <w:t>Sempre nel secondo biennio</w:t>
      </w:r>
      <w:r w:rsidR="00C645C6" w:rsidRPr="00D90DD1">
        <w:rPr>
          <w:color w:val="000000"/>
          <w:sz w:val="22"/>
          <w:szCs w:val="22"/>
        </w:rPr>
        <w:t xml:space="preserve"> del liceo, il corso </w:t>
      </w:r>
      <w:r w:rsidR="00D93297" w:rsidRPr="00D90DD1">
        <w:rPr>
          <w:b/>
          <w:color w:val="000000"/>
          <w:sz w:val="22"/>
          <w:szCs w:val="22"/>
        </w:rPr>
        <w:t>di B</w:t>
      </w:r>
      <w:r w:rsidR="00C645C6" w:rsidRPr="00D90DD1">
        <w:rPr>
          <w:b/>
          <w:color w:val="000000"/>
          <w:sz w:val="22"/>
          <w:szCs w:val="22"/>
        </w:rPr>
        <w:t>iologia</w:t>
      </w:r>
      <w:r w:rsidR="00C645C6" w:rsidRPr="00D90DD1">
        <w:rPr>
          <w:color w:val="000000"/>
          <w:sz w:val="22"/>
          <w:szCs w:val="22"/>
        </w:rPr>
        <w:t xml:space="preserve"> si propone di sviluppare la consapevolezza dei problemi culturali e metodologici derivanti dalle caratteristiche particolari del fenomeno vita, la coscienza del valore della biologia per la lettura e l’interpretazione della realtà, la conoscenza dell’evoluzione nel tempo delle scienze biologiche. Deve inoltre sviluppare la capacità di osservazione per cogliere analogie e differenze, e quindi dare idea della variabilità e complessità degli organismi viventi. </w:t>
      </w:r>
      <w:r w:rsidR="005136CE" w:rsidRPr="00D90DD1">
        <w:rPr>
          <w:bCs/>
          <w:sz w:val="22"/>
          <w:szCs w:val="22"/>
        </w:rPr>
        <w:t xml:space="preserve">Si pone l’accento soprattutto </w:t>
      </w:r>
      <w:r w:rsidR="005136CE" w:rsidRPr="00D90DD1">
        <w:rPr>
          <w:bCs/>
          <w:sz w:val="22"/>
          <w:szCs w:val="22"/>
          <w:lang w:bidi="it-IT"/>
        </w:rPr>
        <w:t xml:space="preserve">sulla complessità dei sistemi e dei fenomeni biologici, sulle relazioni che si stabiliscono tra i componenti di tali sistemi e tra diversi sistemi e sulle basi molecolari dei fenomeni stessi (struttura e funzioni del DNA, sintesi delle proteine, codice genetico). </w:t>
      </w:r>
    </w:p>
    <w:p w14:paraId="2561E555" w14:textId="77777777" w:rsidR="00A22B76" w:rsidRPr="00D90DD1" w:rsidRDefault="00F57C3A" w:rsidP="00206A7F">
      <w:pPr>
        <w:pStyle w:val="Paragrafoelenco"/>
        <w:autoSpaceDE w:val="0"/>
        <w:autoSpaceDN w:val="0"/>
        <w:adjustRightInd w:val="0"/>
        <w:ind w:left="0"/>
        <w:jc w:val="both"/>
        <w:rPr>
          <w:bCs/>
          <w:sz w:val="22"/>
          <w:szCs w:val="22"/>
        </w:rPr>
      </w:pPr>
      <w:r w:rsidRPr="00D90DD1">
        <w:rPr>
          <w:color w:val="000000"/>
          <w:sz w:val="22"/>
          <w:szCs w:val="22"/>
        </w:rPr>
        <w:t>Ulteriore scopo del corso è educare i ragazzi ad un comportamento consapevole e responsabile nei riguardi della tutela della salute</w:t>
      </w:r>
      <w:r w:rsidR="00D17C6F" w:rsidRPr="00D90DD1">
        <w:rPr>
          <w:color w:val="000000"/>
          <w:sz w:val="22"/>
          <w:szCs w:val="22"/>
        </w:rPr>
        <w:t xml:space="preserve"> </w:t>
      </w:r>
      <w:r w:rsidR="00D17C6F" w:rsidRPr="00D90DD1">
        <w:rPr>
          <w:sz w:val="22"/>
          <w:szCs w:val="22"/>
        </w:rPr>
        <w:t xml:space="preserve">attraverso lo studio della forma e delle funzioni </w:t>
      </w:r>
      <w:r w:rsidR="00D17C6F" w:rsidRPr="00D90DD1">
        <w:rPr>
          <w:sz w:val="22"/>
          <w:szCs w:val="22"/>
          <w:lang w:bidi="it-IT"/>
        </w:rPr>
        <w:t>dell’organismo umano</w:t>
      </w:r>
      <w:r w:rsidR="00D17C6F" w:rsidRPr="00D90DD1">
        <w:rPr>
          <w:sz w:val="22"/>
          <w:szCs w:val="22"/>
        </w:rPr>
        <w:t xml:space="preserve"> </w:t>
      </w:r>
      <w:r w:rsidR="00D17C6F" w:rsidRPr="00D90DD1">
        <w:rPr>
          <w:sz w:val="22"/>
          <w:szCs w:val="22"/>
          <w:lang w:bidi="it-IT"/>
        </w:rPr>
        <w:t>trattandone aspetti anatomici e fisiologici</w:t>
      </w:r>
      <w:r w:rsidR="00D17C6F" w:rsidRPr="00D90DD1">
        <w:rPr>
          <w:bCs/>
          <w:sz w:val="22"/>
          <w:szCs w:val="22"/>
        </w:rPr>
        <w:t xml:space="preserve">. </w:t>
      </w:r>
    </w:p>
    <w:p w14:paraId="37A7AEEB" w14:textId="77777777" w:rsidR="00206A7F" w:rsidRPr="00D90DD1" w:rsidRDefault="00206A7F" w:rsidP="00206A7F">
      <w:pPr>
        <w:pStyle w:val="Paragrafoelenco"/>
        <w:autoSpaceDE w:val="0"/>
        <w:autoSpaceDN w:val="0"/>
        <w:adjustRightInd w:val="0"/>
        <w:ind w:left="0"/>
        <w:jc w:val="both"/>
        <w:rPr>
          <w:sz w:val="22"/>
          <w:szCs w:val="22"/>
        </w:rPr>
      </w:pPr>
    </w:p>
    <w:p w14:paraId="36EE3A53" w14:textId="77777777" w:rsidR="00672A6C" w:rsidRPr="00D90DD1" w:rsidRDefault="00E93616" w:rsidP="00672A6C">
      <w:pPr>
        <w:jc w:val="both"/>
        <w:rPr>
          <w:b/>
          <w:sz w:val="22"/>
          <w:szCs w:val="22"/>
        </w:rPr>
      </w:pPr>
      <w:r w:rsidRPr="00D90DD1">
        <w:rPr>
          <w:b/>
          <w:sz w:val="22"/>
          <w:szCs w:val="22"/>
        </w:rPr>
        <w:t>Le competenze richieste per</w:t>
      </w:r>
      <w:r w:rsidR="00761AA7" w:rsidRPr="00D90DD1">
        <w:rPr>
          <w:b/>
          <w:sz w:val="22"/>
          <w:szCs w:val="22"/>
        </w:rPr>
        <w:t xml:space="preserve"> </w:t>
      </w:r>
      <w:r w:rsidRPr="00D90DD1">
        <w:rPr>
          <w:b/>
          <w:sz w:val="22"/>
          <w:szCs w:val="22"/>
        </w:rPr>
        <w:t>il secondo biennio sono:</w:t>
      </w:r>
    </w:p>
    <w:p w14:paraId="6C404A88" w14:textId="77777777" w:rsidR="00672A6C" w:rsidRPr="00D90DD1" w:rsidRDefault="00672A6C" w:rsidP="00672A6C">
      <w:pPr>
        <w:jc w:val="both"/>
        <w:rPr>
          <w:b/>
          <w:sz w:val="22"/>
          <w:szCs w:val="22"/>
        </w:rPr>
      </w:pPr>
    </w:p>
    <w:p w14:paraId="79782F13" w14:textId="77777777" w:rsidR="00E93616" w:rsidRPr="00D90DD1" w:rsidRDefault="00E93616" w:rsidP="00672A6C">
      <w:pPr>
        <w:pStyle w:val="Nessunaspaziatura"/>
        <w:numPr>
          <w:ilvl w:val="0"/>
          <w:numId w:val="6"/>
        </w:numPr>
        <w:jc w:val="both"/>
        <w:rPr>
          <w:bCs/>
          <w:sz w:val="22"/>
          <w:szCs w:val="22"/>
        </w:rPr>
      </w:pPr>
      <w:r w:rsidRPr="00D90DD1">
        <w:rPr>
          <w:bCs/>
          <w:sz w:val="22"/>
          <w:szCs w:val="22"/>
        </w:rPr>
        <w:t>Introdurre gli studenti alla scienza delle trasformazioni fissando i concetti fondamentali ma senza trascurare alcune irrinunciabili nozioni di base determinanti per guardare la natura da un punto di vista chimico;</w:t>
      </w:r>
    </w:p>
    <w:p w14:paraId="12B2ECDB" w14:textId="77777777" w:rsidR="00E93616" w:rsidRPr="00D90DD1" w:rsidRDefault="00DB53FF" w:rsidP="00AC560C">
      <w:pPr>
        <w:pStyle w:val="Nessunaspaziatura"/>
        <w:numPr>
          <w:ilvl w:val="0"/>
          <w:numId w:val="6"/>
        </w:numPr>
        <w:jc w:val="both"/>
        <w:rPr>
          <w:bCs/>
          <w:sz w:val="22"/>
          <w:szCs w:val="22"/>
        </w:rPr>
      </w:pPr>
      <w:r w:rsidRPr="00D90DD1">
        <w:rPr>
          <w:bCs/>
          <w:sz w:val="22"/>
          <w:szCs w:val="22"/>
        </w:rPr>
        <w:t xml:space="preserve">Evidenziare </w:t>
      </w:r>
      <w:r w:rsidR="00E93616" w:rsidRPr="00D90DD1">
        <w:rPr>
          <w:bCs/>
          <w:sz w:val="22"/>
          <w:szCs w:val="22"/>
        </w:rPr>
        <w:t xml:space="preserve">il ruolo della chimica nella moderna concezione del funzionamento della natura; </w:t>
      </w:r>
    </w:p>
    <w:p w14:paraId="75355842" w14:textId="77777777" w:rsidR="00E93616" w:rsidRPr="00D90DD1" w:rsidRDefault="00DB53FF" w:rsidP="00AC560C">
      <w:pPr>
        <w:pStyle w:val="Nessunaspaziatura"/>
        <w:numPr>
          <w:ilvl w:val="0"/>
          <w:numId w:val="6"/>
        </w:numPr>
        <w:jc w:val="both"/>
        <w:rPr>
          <w:bCs/>
          <w:sz w:val="22"/>
          <w:szCs w:val="22"/>
        </w:rPr>
      </w:pPr>
      <w:r w:rsidRPr="00D90DD1">
        <w:rPr>
          <w:bCs/>
          <w:sz w:val="22"/>
          <w:szCs w:val="22"/>
        </w:rPr>
        <w:t xml:space="preserve">Sottolineare </w:t>
      </w:r>
      <w:r w:rsidR="00E93616" w:rsidRPr="00D90DD1">
        <w:rPr>
          <w:bCs/>
          <w:sz w:val="22"/>
          <w:szCs w:val="22"/>
        </w:rPr>
        <w:t>le connessioni con la vita di tutti i giorni e con il contesto sociale ed economico in cui viviamo e nel quale la chimica svolge un ruolo di primo piano;</w:t>
      </w:r>
    </w:p>
    <w:p w14:paraId="1A87DFDA" w14:textId="77777777" w:rsidR="00E93616" w:rsidRPr="00D90DD1" w:rsidRDefault="00DB53FF" w:rsidP="00AC560C">
      <w:pPr>
        <w:pStyle w:val="Nessunaspaziatura"/>
        <w:numPr>
          <w:ilvl w:val="0"/>
          <w:numId w:val="6"/>
        </w:numPr>
        <w:jc w:val="both"/>
        <w:rPr>
          <w:bCs/>
          <w:sz w:val="22"/>
          <w:szCs w:val="22"/>
        </w:rPr>
      </w:pPr>
      <w:r w:rsidRPr="00D90DD1">
        <w:rPr>
          <w:bCs/>
          <w:sz w:val="22"/>
          <w:szCs w:val="22"/>
        </w:rPr>
        <w:t xml:space="preserve">Acquisire </w:t>
      </w:r>
      <w:r w:rsidR="00E93616" w:rsidRPr="00D90DD1">
        <w:rPr>
          <w:bCs/>
          <w:sz w:val="22"/>
          <w:szCs w:val="22"/>
        </w:rPr>
        <w:t>un corretto atteggiamento verso la scienza come intreccio fra teoria e pratica;</w:t>
      </w:r>
    </w:p>
    <w:p w14:paraId="76F8321A" w14:textId="77777777" w:rsidR="00D97E79" w:rsidRPr="00D90DD1" w:rsidRDefault="00DB53FF" w:rsidP="001D39D3">
      <w:pPr>
        <w:pStyle w:val="Paragrafoelenco"/>
        <w:numPr>
          <w:ilvl w:val="0"/>
          <w:numId w:val="3"/>
        </w:numPr>
        <w:ind w:left="709" w:hanging="283"/>
        <w:jc w:val="both"/>
        <w:rPr>
          <w:color w:val="000000"/>
          <w:sz w:val="22"/>
          <w:szCs w:val="22"/>
        </w:rPr>
      </w:pPr>
      <w:r w:rsidRPr="00D90DD1">
        <w:rPr>
          <w:bCs/>
          <w:sz w:val="22"/>
          <w:szCs w:val="22"/>
        </w:rPr>
        <w:t xml:space="preserve">Acquisire </w:t>
      </w:r>
      <w:r w:rsidR="00D609DA" w:rsidRPr="00D90DD1">
        <w:rPr>
          <w:bCs/>
          <w:sz w:val="22"/>
          <w:szCs w:val="22"/>
        </w:rPr>
        <w:t xml:space="preserve">la </w:t>
      </w:r>
      <w:r w:rsidR="00E93616" w:rsidRPr="00D90DD1">
        <w:rPr>
          <w:bCs/>
          <w:sz w:val="22"/>
          <w:szCs w:val="22"/>
        </w:rPr>
        <w:t xml:space="preserve">capacità di rielaborazione personale di quanto appreso e </w:t>
      </w:r>
      <w:r w:rsidR="00D609DA" w:rsidRPr="00D90DD1">
        <w:rPr>
          <w:bCs/>
          <w:sz w:val="22"/>
          <w:szCs w:val="22"/>
        </w:rPr>
        <w:t>l’</w:t>
      </w:r>
      <w:r w:rsidR="00E93616" w:rsidRPr="00D90DD1">
        <w:rPr>
          <w:bCs/>
          <w:sz w:val="22"/>
          <w:szCs w:val="22"/>
        </w:rPr>
        <w:t>abilità di cogliere i nessi logici tra argomenti oggetto di studio;</w:t>
      </w:r>
      <w:r w:rsidR="005136CE" w:rsidRPr="00D90DD1">
        <w:rPr>
          <w:sz w:val="22"/>
          <w:szCs w:val="22"/>
        </w:rPr>
        <w:t xml:space="preserve"> </w:t>
      </w:r>
    </w:p>
    <w:p w14:paraId="245ECB56" w14:textId="214B641D" w:rsidR="005136CE" w:rsidRPr="00D90DD1" w:rsidRDefault="001D39D3" w:rsidP="00D97E79">
      <w:pPr>
        <w:pStyle w:val="Paragrafoelenco"/>
        <w:numPr>
          <w:ilvl w:val="0"/>
          <w:numId w:val="3"/>
        </w:numPr>
        <w:ind w:left="709" w:hanging="283"/>
        <w:jc w:val="both"/>
        <w:rPr>
          <w:color w:val="000000"/>
          <w:sz w:val="22"/>
          <w:szCs w:val="22"/>
        </w:rPr>
      </w:pPr>
      <w:r w:rsidRPr="00D90DD1">
        <w:rPr>
          <w:sz w:val="22"/>
          <w:szCs w:val="22"/>
        </w:rPr>
        <w:t>Adottare uno stile di vita volto alla tutela della propria salute, avendo acquisito una visione organica del proprio corpo.</w:t>
      </w:r>
    </w:p>
    <w:p w14:paraId="63AB6201" w14:textId="77777777" w:rsidR="005136CE" w:rsidRPr="00D90DD1" w:rsidRDefault="005136CE" w:rsidP="005E2593">
      <w:pPr>
        <w:pStyle w:val="Paragrafoelenco"/>
        <w:autoSpaceDE w:val="0"/>
        <w:autoSpaceDN w:val="0"/>
        <w:adjustRightInd w:val="0"/>
        <w:ind w:left="0"/>
        <w:jc w:val="both"/>
        <w:rPr>
          <w:b/>
          <w:sz w:val="22"/>
          <w:szCs w:val="22"/>
        </w:rPr>
      </w:pPr>
    </w:p>
    <w:p w14:paraId="40DBB04E" w14:textId="77777777" w:rsidR="00E17336" w:rsidRPr="00D90DD1" w:rsidRDefault="005340C6" w:rsidP="005E2593">
      <w:pPr>
        <w:pStyle w:val="Paragrafoelenco"/>
        <w:autoSpaceDE w:val="0"/>
        <w:autoSpaceDN w:val="0"/>
        <w:adjustRightInd w:val="0"/>
        <w:ind w:left="0"/>
        <w:jc w:val="both"/>
        <w:rPr>
          <w:sz w:val="22"/>
          <w:szCs w:val="22"/>
        </w:rPr>
      </w:pPr>
      <w:r w:rsidRPr="00D90DD1">
        <w:rPr>
          <w:b/>
          <w:sz w:val="22"/>
          <w:szCs w:val="22"/>
        </w:rPr>
        <w:t>Nel V anno, ovvero nelle III liceo</w:t>
      </w:r>
      <w:r w:rsidR="003C71FB" w:rsidRPr="00D90DD1">
        <w:rPr>
          <w:b/>
          <w:sz w:val="22"/>
          <w:szCs w:val="22"/>
        </w:rPr>
        <w:t>,</w:t>
      </w:r>
      <w:r w:rsidRPr="00D90DD1">
        <w:rPr>
          <w:b/>
          <w:sz w:val="22"/>
          <w:szCs w:val="22"/>
        </w:rPr>
        <w:t xml:space="preserve"> </w:t>
      </w:r>
      <w:r w:rsidRPr="00D90DD1">
        <w:rPr>
          <w:sz w:val="22"/>
          <w:szCs w:val="22"/>
        </w:rPr>
        <w:t>si consolidano le interrelazioni tra le diverse discipline</w:t>
      </w:r>
      <w:r w:rsidRPr="00D90DD1">
        <w:rPr>
          <w:b/>
          <w:sz w:val="22"/>
          <w:szCs w:val="22"/>
        </w:rPr>
        <w:t xml:space="preserve"> </w:t>
      </w:r>
      <w:r w:rsidR="00DB53FF" w:rsidRPr="00D90DD1">
        <w:rPr>
          <w:sz w:val="22"/>
          <w:szCs w:val="22"/>
        </w:rPr>
        <w:t>scientifiche</w:t>
      </w:r>
      <w:r w:rsidRPr="00D90DD1">
        <w:rPr>
          <w:sz w:val="22"/>
          <w:szCs w:val="22"/>
        </w:rPr>
        <w:t xml:space="preserve"> per consentire agli studenti di acquisir</w:t>
      </w:r>
      <w:r w:rsidRPr="00D90DD1">
        <w:rPr>
          <w:b/>
          <w:sz w:val="22"/>
          <w:szCs w:val="22"/>
        </w:rPr>
        <w:t xml:space="preserve">e </w:t>
      </w:r>
      <w:r w:rsidRPr="00D90DD1">
        <w:rPr>
          <w:sz w:val="22"/>
          <w:szCs w:val="22"/>
        </w:rPr>
        <w:t>un sapere integrato e consapevole</w:t>
      </w:r>
      <w:r w:rsidRPr="00D90DD1">
        <w:rPr>
          <w:b/>
          <w:sz w:val="22"/>
          <w:szCs w:val="22"/>
        </w:rPr>
        <w:t xml:space="preserve"> </w:t>
      </w:r>
      <w:r w:rsidRPr="00D90DD1">
        <w:rPr>
          <w:sz w:val="22"/>
          <w:szCs w:val="22"/>
        </w:rPr>
        <w:t>delle problematiche dell’ambiente che li circonda.</w:t>
      </w:r>
      <w:r w:rsidR="005136CE" w:rsidRPr="00D90DD1">
        <w:rPr>
          <w:sz w:val="22"/>
          <w:szCs w:val="22"/>
        </w:rPr>
        <w:t xml:space="preserve"> Lo studio della </w:t>
      </w:r>
      <w:r w:rsidR="00087C49" w:rsidRPr="00D90DD1">
        <w:rPr>
          <w:b/>
          <w:sz w:val="22"/>
          <w:szCs w:val="22"/>
        </w:rPr>
        <w:t>B</w:t>
      </w:r>
      <w:r w:rsidR="005136CE" w:rsidRPr="00D90DD1">
        <w:rPr>
          <w:b/>
          <w:sz w:val="22"/>
          <w:szCs w:val="22"/>
        </w:rPr>
        <w:t>iologia</w:t>
      </w:r>
      <w:r w:rsidR="005136CE" w:rsidRPr="00D90DD1">
        <w:rPr>
          <w:sz w:val="22"/>
          <w:szCs w:val="22"/>
        </w:rPr>
        <w:t xml:space="preserve"> </w:t>
      </w:r>
      <w:r w:rsidR="00A7645B" w:rsidRPr="00D90DD1">
        <w:rPr>
          <w:sz w:val="22"/>
          <w:szCs w:val="22"/>
        </w:rPr>
        <w:t>pone</w:t>
      </w:r>
      <w:r w:rsidR="00D17C6F" w:rsidRPr="00D90DD1">
        <w:rPr>
          <w:sz w:val="22"/>
          <w:szCs w:val="22"/>
        </w:rPr>
        <w:t xml:space="preserve"> l’accento sui processi biologici nelle situazioni </w:t>
      </w:r>
      <w:r w:rsidR="00D17C6F" w:rsidRPr="00D90DD1">
        <w:rPr>
          <w:sz w:val="22"/>
          <w:szCs w:val="22"/>
          <w:lang w:bidi="it-IT"/>
        </w:rPr>
        <w:t xml:space="preserve">della realtà odierna e in relazione a temi di attualità, quelli legati </w:t>
      </w:r>
      <w:r w:rsidR="00A7645B" w:rsidRPr="00D90DD1">
        <w:rPr>
          <w:sz w:val="22"/>
          <w:szCs w:val="22"/>
          <w:lang w:bidi="it-IT"/>
        </w:rPr>
        <w:t xml:space="preserve">alla genetica di virus e batteri, </w:t>
      </w:r>
      <w:r w:rsidR="00D17C6F" w:rsidRPr="00D90DD1">
        <w:rPr>
          <w:sz w:val="22"/>
          <w:szCs w:val="22"/>
        </w:rPr>
        <w:t xml:space="preserve">all’ingegneria </w:t>
      </w:r>
      <w:r w:rsidR="00C54882" w:rsidRPr="00D90DD1">
        <w:rPr>
          <w:sz w:val="22"/>
          <w:szCs w:val="22"/>
        </w:rPr>
        <w:t>genetica e alle applicazioni delle biotecnologie in campo medico, agricolo e industriale.</w:t>
      </w:r>
      <w:r w:rsidR="00D17C6F" w:rsidRPr="00D90DD1">
        <w:rPr>
          <w:sz w:val="22"/>
          <w:szCs w:val="22"/>
        </w:rPr>
        <w:t xml:space="preserve"> </w:t>
      </w:r>
    </w:p>
    <w:p w14:paraId="47078869" w14:textId="77777777" w:rsidR="00541130" w:rsidRPr="00D90DD1" w:rsidRDefault="005340C6" w:rsidP="005E2593">
      <w:pPr>
        <w:pStyle w:val="Paragrafoelenco"/>
        <w:ind w:left="0"/>
        <w:jc w:val="both"/>
        <w:rPr>
          <w:iCs/>
          <w:sz w:val="22"/>
          <w:szCs w:val="22"/>
        </w:rPr>
      </w:pPr>
      <w:r w:rsidRPr="00D90DD1">
        <w:rPr>
          <w:sz w:val="22"/>
          <w:szCs w:val="22"/>
        </w:rPr>
        <w:t xml:space="preserve">Nel quinto anno il percorso di chimica e quello di biologia si intrecciano nella </w:t>
      </w:r>
      <w:r w:rsidR="00087C49" w:rsidRPr="00D90DD1">
        <w:rPr>
          <w:b/>
          <w:sz w:val="22"/>
          <w:szCs w:val="22"/>
        </w:rPr>
        <w:t>B</w:t>
      </w:r>
      <w:r w:rsidRPr="00D90DD1">
        <w:rPr>
          <w:b/>
          <w:sz w:val="22"/>
          <w:szCs w:val="22"/>
        </w:rPr>
        <w:t>iochimica</w:t>
      </w:r>
      <w:r w:rsidRPr="00D90DD1">
        <w:rPr>
          <w:sz w:val="22"/>
          <w:szCs w:val="22"/>
        </w:rPr>
        <w:t>, relativamente alla struttura e alla funzione di molecole</w:t>
      </w:r>
      <w:r w:rsidR="005136CE" w:rsidRPr="00D90DD1">
        <w:rPr>
          <w:sz w:val="22"/>
          <w:szCs w:val="22"/>
        </w:rPr>
        <w:t xml:space="preserve"> </w:t>
      </w:r>
      <w:r w:rsidR="004F19EA" w:rsidRPr="00D90DD1">
        <w:rPr>
          <w:sz w:val="22"/>
          <w:szCs w:val="22"/>
        </w:rPr>
        <w:t>di interesse biologico, e la produzione di energia attraverso la respirazione cellulare.</w:t>
      </w:r>
      <w:r w:rsidRPr="00D90DD1">
        <w:rPr>
          <w:sz w:val="22"/>
          <w:szCs w:val="22"/>
        </w:rPr>
        <w:t xml:space="preserve"> </w:t>
      </w:r>
    </w:p>
    <w:p w14:paraId="07090974" w14:textId="77777777" w:rsidR="00672A6C" w:rsidRPr="00D90DD1" w:rsidRDefault="00672A6C" w:rsidP="00672A6C">
      <w:pPr>
        <w:jc w:val="both"/>
        <w:rPr>
          <w:sz w:val="22"/>
          <w:szCs w:val="22"/>
        </w:rPr>
      </w:pPr>
    </w:p>
    <w:p w14:paraId="00BC4A70" w14:textId="77777777" w:rsidR="00672A6C" w:rsidRPr="00D90DD1" w:rsidRDefault="00A7266E" w:rsidP="00672A6C">
      <w:pPr>
        <w:jc w:val="both"/>
        <w:rPr>
          <w:b/>
          <w:color w:val="000000"/>
          <w:sz w:val="22"/>
          <w:szCs w:val="22"/>
        </w:rPr>
      </w:pPr>
      <w:r w:rsidRPr="00D90DD1">
        <w:rPr>
          <w:b/>
          <w:color w:val="000000"/>
          <w:sz w:val="22"/>
          <w:szCs w:val="22"/>
        </w:rPr>
        <w:t>Le competenze richieste per il terzo liceo sono:</w:t>
      </w:r>
    </w:p>
    <w:p w14:paraId="52804D01" w14:textId="77777777" w:rsidR="00672A6C" w:rsidRPr="00D90DD1" w:rsidRDefault="00672A6C" w:rsidP="00672A6C">
      <w:pPr>
        <w:jc w:val="both"/>
        <w:rPr>
          <w:b/>
          <w:color w:val="000000"/>
          <w:sz w:val="22"/>
          <w:szCs w:val="22"/>
        </w:rPr>
      </w:pPr>
    </w:p>
    <w:p w14:paraId="1F17008C" w14:textId="77777777" w:rsidR="00D44D08" w:rsidRPr="00D90DD1" w:rsidRDefault="00D44D08" w:rsidP="00672A6C">
      <w:pPr>
        <w:pStyle w:val="Paragrafoelenco"/>
        <w:numPr>
          <w:ilvl w:val="0"/>
          <w:numId w:val="3"/>
        </w:numPr>
        <w:ind w:left="709" w:hanging="283"/>
        <w:jc w:val="both"/>
        <w:rPr>
          <w:color w:val="000000"/>
          <w:sz w:val="22"/>
          <w:szCs w:val="22"/>
        </w:rPr>
      </w:pPr>
      <w:r w:rsidRPr="00D90DD1">
        <w:rPr>
          <w:color w:val="000000"/>
          <w:sz w:val="22"/>
          <w:szCs w:val="22"/>
        </w:rPr>
        <w:t>Interpretare un fenomeno naturale o un sistema artificiale dal punto di vista energetico distinguendo le varie trasformazioni di energia in rappo</w:t>
      </w:r>
      <w:r w:rsidR="00A7266E" w:rsidRPr="00D90DD1">
        <w:rPr>
          <w:color w:val="000000"/>
          <w:sz w:val="22"/>
          <w:szCs w:val="22"/>
        </w:rPr>
        <w:t>rto alle leggi che le governano;</w:t>
      </w:r>
    </w:p>
    <w:p w14:paraId="507CD05A" w14:textId="77777777" w:rsidR="003663C8" w:rsidRPr="00D90DD1" w:rsidRDefault="00E04D90" w:rsidP="00672A6C">
      <w:pPr>
        <w:numPr>
          <w:ilvl w:val="0"/>
          <w:numId w:val="3"/>
        </w:numPr>
        <w:ind w:left="709" w:hanging="283"/>
        <w:jc w:val="both"/>
        <w:rPr>
          <w:sz w:val="22"/>
          <w:szCs w:val="22"/>
        </w:rPr>
      </w:pPr>
      <w:r w:rsidRPr="00D90DD1">
        <w:rPr>
          <w:sz w:val="22"/>
          <w:szCs w:val="22"/>
        </w:rPr>
        <w:t xml:space="preserve">Utilizzare </w:t>
      </w:r>
      <w:r w:rsidR="003663C8" w:rsidRPr="00D90DD1">
        <w:rPr>
          <w:sz w:val="22"/>
          <w:szCs w:val="22"/>
        </w:rPr>
        <w:t xml:space="preserve">le conoscenze acquisite per impostare su basi razionali i </w:t>
      </w:r>
      <w:r w:rsidR="00A7266E" w:rsidRPr="00D90DD1">
        <w:rPr>
          <w:sz w:val="22"/>
          <w:szCs w:val="22"/>
        </w:rPr>
        <w:t>termini dei problemi ambientali;</w:t>
      </w:r>
    </w:p>
    <w:p w14:paraId="5F51F033" w14:textId="77777777" w:rsidR="005136CE" w:rsidRPr="00D90DD1" w:rsidRDefault="00E04D90" w:rsidP="005136CE">
      <w:pPr>
        <w:pStyle w:val="Paragrafoelenco"/>
        <w:numPr>
          <w:ilvl w:val="0"/>
          <w:numId w:val="3"/>
        </w:numPr>
        <w:ind w:left="709" w:hanging="283"/>
        <w:jc w:val="both"/>
        <w:rPr>
          <w:color w:val="000000"/>
          <w:sz w:val="22"/>
          <w:szCs w:val="22"/>
        </w:rPr>
      </w:pPr>
      <w:r w:rsidRPr="00D90DD1">
        <w:rPr>
          <w:color w:val="000000"/>
          <w:sz w:val="22"/>
          <w:szCs w:val="22"/>
        </w:rPr>
        <w:t xml:space="preserve">Saper </w:t>
      </w:r>
      <w:r w:rsidR="00D44D08" w:rsidRPr="00D90DD1">
        <w:rPr>
          <w:color w:val="000000"/>
          <w:sz w:val="22"/>
          <w:szCs w:val="22"/>
        </w:rPr>
        <w:t>cogliere le interazioni tra esigenze</w:t>
      </w:r>
      <w:r w:rsidR="00A7266E" w:rsidRPr="00D90DD1">
        <w:rPr>
          <w:color w:val="000000"/>
          <w:sz w:val="22"/>
          <w:szCs w:val="22"/>
        </w:rPr>
        <w:t xml:space="preserve"> di vita e processi tecnologici;</w:t>
      </w:r>
    </w:p>
    <w:p w14:paraId="6578B6C2" w14:textId="77777777" w:rsidR="00B122DE" w:rsidRPr="00D90DD1" w:rsidRDefault="00E04D90" w:rsidP="00B122DE">
      <w:pPr>
        <w:pStyle w:val="Paragrafoelenco"/>
        <w:numPr>
          <w:ilvl w:val="0"/>
          <w:numId w:val="3"/>
        </w:numPr>
        <w:ind w:left="709" w:hanging="283"/>
        <w:jc w:val="both"/>
        <w:rPr>
          <w:color w:val="000000"/>
          <w:sz w:val="22"/>
          <w:szCs w:val="22"/>
        </w:rPr>
      </w:pPr>
      <w:r w:rsidRPr="00D90DD1">
        <w:rPr>
          <w:sz w:val="22"/>
          <w:szCs w:val="22"/>
        </w:rPr>
        <w:t xml:space="preserve">Sviluppare </w:t>
      </w:r>
      <w:r w:rsidR="00A7266E" w:rsidRPr="00D90DD1">
        <w:rPr>
          <w:sz w:val="22"/>
          <w:szCs w:val="22"/>
        </w:rPr>
        <w:t>una mentalità rivolta all’analisi e alla sintesi, un metodo di studio organico rivolto ad una sicura conoscenza degli argomenti trattati;</w:t>
      </w:r>
    </w:p>
    <w:p w14:paraId="63080F55" w14:textId="77777777" w:rsidR="00A7266E" w:rsidRPr="00D90DD1" w:rsidRDefault="00B122DE" w:rsidP="00B122DE">
      <w:pPr>
        <w:pStyle w:val="Paragrafoelenco"/>
        <w:numPr>
          <w:ilvl w:val="0"/>
          <w:numId w:val="3"/>
        </w:numPr>
        <w:ind w:left="709" w:hanging="283"/>
        <w:jc w:val="both"/>
        <w:rPr>
          <w:color w:val="000000"/>
          <w:sz w:val="22"/>
          <w:szCs w:val="22"/>
        </w:rPr>
      </w:pPr>
      <w:r w:rsidRPr="00D90DD1">
        <w:rPr>
          <w:sz w:val="22"/>
          <w:szCs w:val="22"/>
        </w:rPr>
        <w:t>Applicare le conoscenze acquisite a situazioni problematiche della vita reale, anche per porsi in modo critico e consapevole di fronte ai temi di carattere scientifico e tecnologico della società attuale;</w:t>
      </w:r>
    </w:p>
    <w:p w14:paraId="47412E6F" w14:textId="77777777" w:rsidR="005136CE" w:rsidRPr="00D90DD1" w:rsidRDefault="00E04D90" w:rsidP="005136CE">
      <w:pPr>
        <w:pStyle w:val="Paragrafoelenco"/>
        <w:numPr>
          <w:ilvl w:val="0"/>
          <w:numId w:val="3"/>
        </w:numPr>
        <w:ind w:left="709" w:hanging="283"/>
        <w:jc w:val="both"/>
        <w:rPr>
          <w:color w:val="000000"/>
          <w:sz w:val="22"/>
          <w:szCs w:val="22"/>
        </w:rPr>
      </w:pPr>
      <w:r w:rsidRPr="00D90DD1">
        <w:rPr>
          <w:color w:val="000000"/>
          <w:sz w:val="22"/>
          <w:szCs w:val="22"/>
        </w:rPr>
        <w:t xml:space="preserve">Utilizzare </w:t>
      </w:r>
      <w:r w:rsidR="00D653A4" w:rsidRPr="00D90DD1">
        <w:rPr>
          <w:color w:val="000000"/>
          <w:sz w:val="22"/>
          <w:szCs w:val="22"/>
        </w:rPr>
        <w:t>linguaggi, simboli e co</w:t>
      </w:r>
      <w:r w:rsidR="005136CE" w:rsidRPr="00D90DD1">
        <w:rPr>
          <w:color w:val="000000"/>
          <w:sz w:val="22"/>
          <w:szCs w:val="22"/>
        </w:rPr>
        <w:t>nvenzioni scientifici e tecnici;</w:t>
      </w:r>
    </w:p>
    <w:p w14:paraId="3302356C" w14:textId="77777777" w:rsidR="00D97E79" w:rsidRPr="00D90DD1" w:rsidRDefault="00D97E79" w:rsidP="00490306">
      <w:pPr>
        <w:jc w:val="both"/>
        <w:rPr>
          <w:color w:val="000000"/>
          <w:sz w:val="22"/>
          <w:szCs w:val="22"/>
        </w:rPr>
      </w:pPr>
    </w:p>
    <w:p w14:paraId="2A9F2A26" w14:textId="76C84B45" w:rsidR="005F6282" w:rsidRPr="00D90DD1" w:rsidRDefault="005F6282" w:rsidP="00490306">
      <w:pPr>
        <w:jc w:val="both"/>
        <w:rPr>
          <w:color w:val="000000"/>
          <w:sz w:val="22"/>
          <w:szCs w:val="22"/>
        </w:rPr>
      </w:pPr>
      <w:r w:rsidRPr="00D90DD1">
        <w:rPr>
          <w:color w:val="000000"/>
          <w:sz w:val="22"/>
          <w:szCs w:val="22"/>
        </w:rPr>
        <w:t>Si fa presente che nelle singole programmaz</w:t>
      </w:r>
      <w:r w:rsidR="00490306" w:rsidRPr="00D90DD1">
        <w:rPr>
          <w:color w:val="000000"/>
          <w:sz w:val="22"/>
          <w:szCs w:val="22"/>
        </w:rPr>
        <w:t>ioni vengono i</w:t>
      </w:r>
      <w:r w:rsidRPr="00D90DD1">
        <w:rPr>
          <w:color w:val="000000"/>
          <w:sz w:val="22"/>
          <w:szCs w:val="22"/>
        </w:rPr>
        <w:t>ndicati gli st</w:t>
      </w:r>
      <w:r w:rsidR="00490306" w:rsidRPr="00D90DD1">
        <w:rPr>
          <w:color w:val="000000"/>
          <w:sz w:val="22"/>
          <w:szCs w:val="22"/>
        </w:rPr>
        <w:t xml:space="preserve">andard </w:t>
      </w:r>
      <w:r w:rsidRPr="00D90DD1">
        <w:rPr>
          <w:color w:val="000000"/>
          <w:sz w:val="22"/>
          <w:szCs w:val="22"/>
        </w:rPr>
        <w:t>minim</w:t>
      </w:r>
      <w:r w:rsidR="00490306" w:rsidRPr="00D90DD1">
        <w:rPr>
          <w:color w:val="000000"/>
          <w:sz w:val="22"/>
          <w:szCs w:val="22"/>
        </w:rPr>
        <w:t>i</w:t>
      </w:r>
      <w:r w:rsidRPr="00D90DD1">
        <w:rPr>
          <w:color w:val="000000"/>
          <w:sz w:val="22"/>
          <w:szCs w:val="22"/>
        </w:rPr>
        <w:t xml:space="preserve"> di app</w:t>
      </w:r>
      <w:r w:rsidR="00490306" w:rsidRPr="00D90DD1">
        <w:rPr>
          <w:color w:val="000000"/>
          <w:sz w:val="22"/>
          <w:szCs w:val="22"/>
        </w:rPr>
        <w:t>rendimento</w:t>
      </w:r>
      <w:r w:rsidRPr="00D90DD1">
        <w:rPr>
          <w:color w:val="000000"/>
          <w:sz w:val="22"/>
          <w:szCs w:val="22"/>
        </w:rPr>
        <w:t xml:space="preserve"> in term</w:t>
      </w:r>
      <w:r w:rsidR="00490306" w:rsidRPr="00D90DD1">
        <w:rPr>
          <w:color w:val="000000"/>
          <w:sz w:val="22"/>
          <w:szCs w:val="22"/>
        </w:rPr>
        <w:t>ini di cono</w:t>
      </w:r>
      <w:r w:rsidRPr="00D90DD1">
        <w:rPr>
          <w:color w:val="000000"/>
          <w:sz w:val="22"/>
          <w:szCs w:val="22"/>
        </w:rPr>
        <w:t>sc</w:t>
      </w:r>
      <w:r w:rsidR="00490306" w:rsidRPr="00D90DD1">
        <w:rPr>
          <w:color w:val="000000"/>
          <w:sz w:val="22"/>
          <w:szCs w:val="22"/>
        </w:rPr>
        <w:t xml:space="preserve">enze </w:t>
      </w:r>
      <w:r w:rsidRPr="00D90DD1">
        <w:rPr>
          <w:color w:val="000000"/>
          <w:sz w:val="22"/>
          <w:szCs w:val="22"/>
        </w:rPr>
        <w:t>e abilit</w:t>
      </w:r>
      <w:r w:rsidR="00490306" w:rsidRPr="00D90DD1">
        <w:rPr>
          <w:color w:val="000000"/>
          <w:sz w:val="22"/>
          <w:szCs w:val="22"/>
        </w:rPr>
        <w:t>à</w:t>
      </w:r>
      <w:r w:rsidR="00D97E79" w:rsidRPr="00D90DD1">
        <w:rPr>
          <w:color w:val="000000"/>
          <w:sz w:val="22"/>
          <w:szCs w:val="22"/>
        </w:rPr>
        <w:t>,</w:t>
      </w:r>
      <w:r w:rsidRPr="00D90DD1">
        <w:rPr>
          <w:color w:val="000000"/>
          <w:sz w:val="22"/>
          <w:szCs w:val="22"/>
        </w:rPr>
        <w:t xml:space="preserve"> cui </w:t>
      </w:r>
      <w:r w:rsidR="00490306" w:rsidRPr="00D90DD1">
        <w:rPr>
          <w:color w:val="000000"/>
          <w:sz w:val="22"/>
          <w:szCs w:val="22"/>
        </w:rPr>
        <w:t xml:space="preserve">si </w:t>
      </w:r>
      <w:r w:rsidRPr="00D90DD1">
        <w:rPr>
          <w:color w:val="000000"/>
          <w:sz w:val="22"/>
          <w:szCs w:val="22"/>
        </w:rPr>
        <w:t>far</w:t>
      </w:r>
      <w:r w:rsidR="00490306" w:rsidRPr="00D90DD1">
        <w:rPr>
          <w:color w:val="000000"/>
          <w:sz w:val="22"/>
          <w:szCs w:val="22"/>
        </w:rPr>
        <w:t>à</w:t>
      </w:r>
      <w:r w:rsidRPr="00D90DD1">
        <w:rPr>
          <w:color w:val="000000"/>
          <w:sz w:val="22"/>
          <w:szCs w:val="22"/>
        </w:rPr>
        <w:t xml:space="preserve"> riferim</w:t>
      </w:r>
      <w:r w:rsidR="00490306" w:rsidRPr="00D90DD1">
        <w:rPr>
          <w:color w:val="000000"/>
          <w:sz w:val="22"/>
          <w:szCs w:val="22"/>
        </w:rPr>
        <w:t>ento e per</w:t>
      </w:r>
      <w:r w:rsidRPr="00D90DD1">
        <w:rPr>
          <w:color w:val="000000"/>
          <w:sz w:val="22"/>
          <w:szCs w:val="22"/>
        </w:rPr>
        <w:t xml:space="preserve"> </w:t>
      </w:r>
      <w:r w:rsidR="00490306" w:rsidRPr="00D90DD1">
        <w:rPr>
          <w:color w:val="000000"/>
          <w:sz w:val="22"/>
          <w:szCs w:val="22"/>
        </w:rPr>
        <w:t>gl</w:t>
      </w:r>
      <w:r w:rsidRPr="00D90DD1">
        <w:rPr>
          <w:color w:val="000000"/>
          <w:sz w:val="22"/>
          <w:szCs w:val="22"/>
        </w:rPr>
        <w:t>i alunni con bisogn</w:t>
      </w:r>
      <w:r w:rsidR="004B1628" w:rsidRPr="00D90DD1">
        <w:rPr>
          <w:color w:val="000000"/>
          <w:sz w:val="22"/>
          <w:szCs w:val="22"/>
        </w:rPr>
        <w:t xml:space="preserve">i </w:t>
      </w:r>
      <w:r w:rsidR="006F09D9" w:rsidRPr="00D90DD1">
        <w:rPr>
          <w:color w:val="000000"/>
          <w:sz w:val="22"/>
          <w:szCs w:val="22"/>
        </w:rPr>
        <w:t>educativi speciali</w:t>
      </w:r>
      <w:r w:rsidR="004B1628" w:rsidRPr="00D90DD1">
        <w:rPr>
          <w:color w:val="000000"/>
          <w:sz w:val="22"/>
          <w:szCs w:val="22"/>
        </w:rPr>
        <w:t xml:space="preserve"> e </w:t>
      </w:r>
      <w:r w:rsidR="00490306" w:rsidRPr="00D90DD1">
        <w:rPr>
          <w:color w:val="000000"/>
          <w:sz w:val="22"/>
          <w:szCs w:val="22"/>
        </w:rPr>
        <w:t>per gli alunni che dovranno saldare debiti formativi.</w:t>
      </w:r>
    </w:p>
    <w:p w14:paraId="3720B4C5" w14:textId="0A2396D8" w:rsidR="009B6A4E" w:rsidRPr="00D90DD1" w:rsidRDefault="00AE3F7E" w:rsidP="00AE3F7E">
      <w:pPr>
        <w:shd w:val="clear" w:color="auto" w:fill="FFFFFF"/>
        <w:spacing w:before="53" w:line="269" w:lineRule="exact"/>
        <w:ind w:left="19" w:right="10"/>
        <w:jc w:val="both"/>
        <w:rPr>
          <w:sz w:val="22"/>
          <w:szCs w:val="22"/>
        </w:rPr>
      </w:pPr>
      <w:r w:rsidRPr="00D90DD1">
        <w:rPr>
          <w:color w:val="000000"/>
          <w:sz w:val="22"/>
          <w:szCs w:val="22"/>
        </w:rPr>
        <w:t>Il Dipartimento</w:t>
      </w:r>
      <w:r w:rsidR="00C645C6" w:rsidRPr="00D90DD1">
        <w:rPr>
          <w:color w:val="000000"/>
          <w:sz w:val="22"/>
          <w:szCs w:val="22"/>
        </w:rPr>
        <w:t xml:space="preserve"> prend</w:t>
      </w:r>
      <w:r w:rsidRPr="00D90DD1">
        <w:rPr>
          <w:color w:val="000000"/>
          <w:sz w:val="22"/>
          <w:szCs w:val="22"/>
        </w:rPr>
        <w:t>e</w:t>
      </w:r>
      <w:r w:rsidR="00C645C6" w:rsidRPr="00D90DD1">
        <w:rPr>
          <w:color w:val="000000"/>
          <w:sz w:val="22"/>
          <w:szCs w:val="22"/>
        </w:rPr>
        <w:t xml:space="preserve"> in considerazione la possibilità di far partecipare gli alunni a</w:t>
      </w:r>
      <w:r w:rsidR="00EE6544" w:rsidRPr="00D90DD1">
        <w:rPr>
          <w:color w:val="000000"/>
          <w:sz w:val="22"/>
          <w:szCs w:val="22"/>
        </w:rPr>
        <w:t xml:space="preserve">d </w:t>
      </w:r>
      <w:r w:rsidR="00EE6544" w:rsidRPr="00D90DD1">
        <w:rPr>
          <w:sz w:val="22"/>
          <w:szCs w:val="22"/>
        </w:rPr>
        <w:t>attività extracurricolari</w:t>
      </w:r>
      <w:r w:rsidRPr="00D90DD1">
        <w:rPr>
          <w:sz w:val="22"/>
          <w:szCs w:val="22"/>
        </w:rPr>
        <w:t xml:space="preserve"> e iniziative offerte dal territorio, </w:t>
      </w:r>
      <w:r w:rsidR="00C645C6" w:rsidRPr="00D90DD1">
        <w:rPr>
          <w:sz w:val="22"/>
          <w:szCs w:val="22"/>
        </w:rPr>
        <w:t xml:space="preserve">inerenti </w:t>
      </w:r>
      <w:r w:rsidR="00003732" w:rsidRPr="00D90DD1">
        <w:rPr>
          <w:sz w:val="22"/>
          <w:szCs w:val="22"/>
        </w:rPr>
        <w:t>alle problematiche trattate nei diversi moduli didattici</w:t>
      </w:r>
      <w:r w:rsidR="00D97E79" w:rsidRPr="00D90DD1">
        <w:rPr>
          <w:sz w:val="22"/>
          <w:szCs w:val="22"/>
        </w:rPr>
        <w:t>.</w:t>
      </w:r>
    </w:p>
    <w:p w14:paraId="5132C622" w14:textId="77777777" w:rsidR="00AE3F7E" w:rsidRPr="00D90DD1" w:rsidRDefault="00AE3F7E" w:rsidP="00AE3F7E">
      <w:pPr>
        <w:shd w:val="clear" w:color="auto" w:fill="FFFFFF"/>
        <w:spacing w:before="53" w:line="269" w:lineRule="exact"/>
        <w:ind w:left="19" w:right="10"/>
        <w:jc w:val="both"/>
        <w:rPr>
          <w:sz w:val="22"/>
          <w:szCs w:val="22"/>
        </w:rPr>
      </w:pPr>
    </w:p>
    <w:p w14:paraId="7CC3AF8C" w14:textId="77777777" w:rsidR="005136CE" w:rsidRPr="00D90DD1" w:rsidRDefault="00800A5C" w:rsidP="006F2B06">
      <w:pPr>
        <w:pStyle w:val="Nessunaspaziatura"/>
        <w:rPr>
          <w:b/>
          <w:sz w:val="22"/>
          <w:szCs w:val="22"/>
        </w:rPr>
      </w:pPr>
      <w:r w:rsidRPr="00D90DD1">
        <w:rPr>
          <w:b/>
          <w:sz w:val="22"/>
          <w:szCs w:val="22"/>
        </w:rPr>
        <w:t>Metodologie</w:t>
      </w:r>
    </w:p>
    <w:p w14:paraId="7A3280B9" w14:textId="1ED9748D" w:rsidR="00800A5C" w:rsidRPr="00D90DD1" w:rsidRDefault="00C12B7C" w:rsidP="00C70240">
      <w:pPr>
        <w:pStyle w:val="Nessunaspaziatura"/>
        <w:jc w:val="both"/>
        <w:rPr>
          <w:sz w:val="22"/>
          <w:szCs w:val="22"/>
        </w:rPr>
      </w:pPr>
      <w:bookmarkStart w:id="0" w:name="_Hlk86609598"/>
      <w:r w:rsidRPr="00D90DD1">
        <w:rPr>
          <w:sz w:val="22"/>
          <w:szCs w:val="22"/>
        </w:rPr>
        <w:t xml:space="preserve">La scelta della metodologia </w:t>
      </w:r>
      <w:r w:rsidR="0003558B" w:rsidRPr="00D90DD1">
        <w:rPr>
          <w:sz w:val="22"/>
          <w:szCs w:val="22"/>
        </w:rPr>
        <w:t xml:space="preserve">e degli strumenti da utilizzare dipende dagli obiettivi da perseguire, dai contenuti che si intendono proporre, dalla realtà della classe e dai ritmi di apprendimento dei singoli allievi. </w:t>
      </w:r>
      <w:r w:rsidRPr="00D90DD1">
        <w:rPr>
          <w:sz w:val="22"/>
          <w:szCs w:val="22"/>
        </w:rPr>
        <w:t>Oltre alla</w:t>
      </w:r>
      <w:r w:rsidR="00800A5C" w:rsidRPr="00D90DD1">
        <w:rPr>
          <w:sz w:val="22"/>
          <w:szCs w:val="22"/>
        </w:rPr>
        <w:t xml:space="preserve"> lezione </w:t>
      </w:r>
      <w:r w:rsidR="008E4223" w:rsidRPr="00D90DD1">
        <w:rPr>
          <w:sz w:val="22"/>
          <w:szCs w:val="22"/>
        </w:rPr>
        <w:t>frontale</w:t>
      </w:r>
      <w:r w:rsidRPr="00D90DD1">
        <w:rPr>
          <w:sz w:val="22"/>
          <w:szCs w:val="22"/>
        </w:rPr>
        <w:t>, si utilizzer</w:t>
      </w:r>
      <w:r w:rsidR="0061686B" w:rsidRPr="00D90DD1">
        <w:rPr>
          <w:sz w:val="22"/>
          <w:szCs w:val="22"/>
        </w:rPr>
        <w:t>anno</w:t>
      </w:r>
      <w:r w:rsidR="0003558B" w:rsidRPr="00D90DD1">
        <w:rPr>
          <w:sz w:val="22"/>
          <w:szCs w:val="22"/>
        </w:rPr>
        <w:t xml:space="preserve"> la lezione partecipata</w:t>
      </w:r>
      <w:r w:rsidR="00800A5C" w:rsidRPr="00D90DD1">
        <w:rPr>
          <w:sz w:val="22"/>
          <w:szCs w:val="22"/>
        </w:rPr>
        <w:t xml:space="preserve"> </w:t>
      </w:r>
      <w:r w:rsidR="004B2148" w:rsidRPr="00D90DD1">
        <w:rPr>
          <w:sz w:val="22"/>
          <w:szCs w:val="22"/>
        </w:rPr>
        <w:t>con l’ausilio</w:t>
      </w:r>
      <w:r w:rsidR="00CD71FD" w:rsidRPr="00D90DD1">
        <w:rPr>
          <w:sz w:val="22"/>
          <w:szCs w:val="22"/>
        </w:rPr>
        <w:t xml:space="preserve"> di </w:t>
      </w:r>
      <w:r w:rsidR="009E7544" w:rsidRPr="00D90DD1">
        <w:rPr>
          <w:sz w:val="22"/>
          <w:szCs w:val="22"/>
        </w:rPr>
        <w:t xml:space="preserve">strumenti e </w:t>
      </w:r>
      <w:r w:rsidR="00CD71FD" w:rsidRPr="00D90DD1">
        <w:rPr>
          <w:sz w:val="22"/>
          <w:szCs w:val="22"/>
        </w:rPr>
        <w:t>materiali multimediali</w:t>
      </w:r>
      <w:r w:rsidR="001D0845" w:rsidRPr="00D90DD1">
        <w:rPr>
          <w:sz w:val="22"/>
          <w:szCs w:val="22"/>
        </w:rPr>
        <w:t>,</w:t>
      </w:r>
      <w:r w:rsidR="00CD71FD" w:rsidRPr="00D90DD1">
        <w:rPr>
          <w:sz w:val="22"/>
          <w:szCs w:val="22"/>
        </w:rPr>
        <w:t xml:space="preserve"> sia per l’approccio a nuovi contenuti sia per l’azione di rinforzo e sostegno</w:t>
      </w:r>
      <w:r w:rsidR="0061686B" w:rsidRPr="00D90DD1">
        <w:rPr>
          <w:sz w:val="22"/>
          <w:szCs w:val="22"/>
        </w:rPr>
        <w:t>, brain storming, giochi di ruolo,</w:t>
      </w:r>
      <w:r w:rsidR="00CD71FD" w:rsidRPr="00D90DD1">
        <w:rPr>
          <w:sz w:val="22"/>
          <w:szCs w:val="22"/>
        </w:rPr>
        <w:t xml:space="preserve"> </w:t>
      </w:r>
      <w:proofErr w:type="spellStart"/>
      <w:r w:rsidR="0061686B" w:rsidRPr="00D90DD1">
        <w:rPr>
          <w:sz w:val="22"/>
          <w:szCs w:val="22"/>
        </w:rPr>
        <w:t>problem</w:t>
      </w:r>
      <w:proofErr w:type="spellEnd"/>
      <w:r w:rsidR="0061686B" w:rsidRPr="00D90DD1">
        <w:rPr>
          <w:sz w:val="22"/>
          <w:szCs w:val="22"/>
        </w:rPr>
        <w:t xml:space="preserve"> solving.</w:t>
      </w:r>
      <w:r w:rsidR="00CD71FD" w:rsidRPr="00D90DD1">
        <w:rPr>
          <w:sz w:val="22"/>
          <w:szCs w:val="22"/>
        </w:rPr>
        <w:t xml:space="preserve"> L</w:t>
      </w:r>
      <w:r w:rsidR="00464603" w:rsidRPr="00D90DD1">
        <w:rPr>
          <w:sz w:val="22"/>
          <w:szCs w:val="22"/>
        </w:rPr>
        <w:t>’</w:t>
      </w:r>
      <w:r w:rsidR="00CD71FD" w:rsidRPr="00D90DD1">
        <w:rPr>
          <w:sz w:val="22"/>
          <w:szCs w:val="22"/>
        </w:rPr>
        <w:t>apprendimento individuale</w:t>
      </w:r>
      <w:r w:rsidR="004B2148" w:rsidRPr="00D90DD1">
        <w:rPr>
          <w:sz w:val="22"/>
          <w:szCs w:val="22"/>
        </w:rPr>
        <w:t xml:space="preserve"> sarà favorito e rafforzato dall’apprendimento </w:t>
      </w:r>
      <w:r w:rsidR="00CD71FD" w:rsidRPr="00D90DD1">
        <w:rPr>
          <w:sz w:val="22"/>
          <w:szCs w:val="22"/>
        </w:rPr>
        <w:t>di gruppo attraverso ricerche</w:t>
      </w:r>
      <w:r w:rsidR="004B2148" w:rsidRPr="00D90DD1">
        <w:rPr>
          <w:sz w:val="22"/>
          <w:szCs w:val="22"/>
        </w:rPr>
        <w:t>, approfondimenti,</w:t>
      </w:r>
      <w:r w:rsidR="00CD71FD" w:rsidRPr="00D90DD1">
        <w:rPr>
          <w:sz w:val="22"/>
          <w:szCs w:val="22"/>
        </w:rPr>
        <w:t xml:space="preserve"> realizzazione di prodotti anche multimediali, </w:t>
      </w:r>
      <w:r w:rsidR="004B2148" w:rsidRPr="00D90DD1">
        <w:rPr>
          <w:sz w:val="22"/>
          <w:szCs w:val="22"/>
        </w:rPr>
        <w:t>attività laboratoriali, peer tutoring.</w:t>
      </w:r>
      <w:r w:rsidR="00CD71FD" w:rsidRPr="00D90DD1">
        <w:rPr>
          <w:sz w:val="22"/>
          <w:szCs w:val="22"/>
        </w:rPr>
        <w:t xml:space="preserve"> </w:t>
      </w:r>
    </w:p>
    <w:p w14:paraId="7E812493" w14:textId="6FC4A3F5" w:rsidR="004B2148" w:rsidRPr="00D90DD1" w:rsidRDefault="004B2148" w:rsidP="00C70240">
      <w:pPr>
        <w:pStyle w:val="Nessunaspaziatura"/>
        <w:jc w:val="both"/>
        <w:rPr>
          <w:sz w:val="22"/>
          <w:szCs w:val="22"/>
        </w:rPr>
      </w:pPr>
      <w:r w:rsidRPr="00D90DD1">
        <w:rPr>
          <w:sz w:val="22"/>
          <w:szCs w:val="22"/>
        </w:rPr>
        <w:t>Particolare attenzione verrà prestata agli studenti più</w:t>
      </w:r>
      <w:r w:rsidR="00B10600" w:rsidRPr="00D90DD1">
        <w:rPr>
          <w:sz w:val="22"/>
          <w:szCs w:val="22"/>
        </w:rPr>
        <w:t xml:space="preserve"> fragili che potranno contare su</w:t>
      </w:r>
      <w:r w:rsidRPr="00D90DD1">
        <w:rPr>
          <w:sz w:val="22"/>
          <w:szCs w:val="22"/>
        </w:rPr>
        <w:t xml:space="preserve"> diversificate forme di sostegno per il recupero dello svantaggio didattico (recupero in itinere, pausa didattica,</w:t>
      </w:r>
      <w:r w:rsidR="00C70240" w:rsidRPr="00D90DD1">
        <w:rPr>
          <w:sz w:val="22"/>
          <w:szCs w:val="22"/>
        </w:rPr>
        <w:t xml:space="preserve"> </w:t>
      </w:r>
      <w:r w:rsidRPr="00D90DD1">
        <w:rPr>
          <w:sz w:val="22"/>
          <w:szCs w:val="22"/>
        </w:rPr>
        <w:t>didattica personalizzata)</w:t>
      </w:r>
      <w:r w:rsidR="00464603" w:rsidRPr="00D90DD1">
        <w:rPr>
          <w:sz w:val="22"/>
          <w:szCs w:val="22"/>
        </w:rPr>
        <w:t>.</w:t>
      </w:r>
    </w:p>
    <w:bookmarkEnd w:id="0"/>
    <w:p w14:paraId="65D2E61D" w14:textId="77777777" w:rsidR="00E16F9F" w:rsidRPr="00D90DD1" w:rsidRDefault="00E16F9F" w:rsidP="00C70240">
      <w:pPr>
        <w:pStyle w:val="Nessunaspaziatura"/>
        <w:jc w:val="both"/>
        <w:rPr>
          <w:sz w:val="22"/>
          <w:szCs w:val="22"/>
        </w:rPr>
      </w:pPr>
    </w:p>
    <w:p w14:paraId="329007A8" w14:textId="77777777" w:rsidR="003C76CF" w:rsidRPr="00D90DD1" w:rsidRDefault="00C645C6" w:rsidP="006F2B06">
      <w:pPr>
        <w:pStyle w:val="Nessunaspaziatura"/>
        <w:rPr>
          <w:b/>
          <w:sz w:val="22"/>
          <w:szCs w:val="22"/>
        </w:rPr>
      </w:pPr>
      <w:r w:rsidRPr="00D90DD1">
        <w:rPr>
          <w:b/>
          <w:sz w:val="22"/>
          <w:szCs w:val="22"/>
        </w:rPr>
        <w:t>Verifica e valutazione</w:t>
      </w:r>
    </w:p>
    <w:p w14:paraId="5A82940B" w14:textId="55A15745" w:rsidR="00C645C6" w:rsidRPr="00D90DD1" w:rsidRDefault="00C645C6" w:rsidP="00AC560C">
      <w:pPr>
        <w:pStyle w:val="Nessunaspaziatura"/>
        <w:jc w:val="both"/>
        <w:rPr>
          <w:sz w:val="22"/>
          <w:szCs w:val="22"/>
        </w:rPr>
      </w:pPr>
      <w:r w:rsidRPr="00D90DD1">
        <w:rPr>
          <w:sz w:val="22"/>
          <w:szCs w:val="22"/>
        </w:rPr>
        <w:t>Il processo di apprendimento/insegnamento muove da determinate condizioni iniziali, per giungere a condizioni finali diverse, più o meno rispondenti agli obiettivi fissati. Il giudizio finale dovrà quindi tener conto delle condizioni di partenza e del progresso in itinere, attraverso un controllo razionale e continuo del processo di avanz</w:t>
      </w:r>
      <w:r w:rsidR="005B09E9" w:rsidRPr="00D90DD1">
        <w:rPr>
          <w:sz w:val="22"/>
          <w:szCs w:val="22"/>
        </w:rPr>
        <w:t xml:space="preserve">amento degli allievi nel mondo </w:t>
      </w:r>
      <w:r w:rsidRPr="00D90DD1">
        <w:rPr>
          <w:sz w:val="22"/>
          <w:szCs w:val="22"/>
        </w:rPr>
        <w:t>del sapere. Forme più adatte a tale verifica sono orali o scritte; i colloqui sono necessari perché l’allievo impari ad esprimersi in modo sintetico e chiaro impiegando un linguaggio corretto e variabile nelle varie situazioni e dimostri:</w:t>
      </w:r>
    </w:p>
    <w:p w14:paraId="5E7645EE" w14:textId="77777777" w:rsidR="00C645C6" w:rsidRPr="00D90DD1" w:rsidRDefault="00C645C6" w:rsidP="00672A6C">
      <w:pPr>
        <w:numPr>
          <w:ilvl w:val="0"/>
          <w:numId w:val="1"/>
        </w:numPr>
        <w:tabs>
          <w:tab w:val="clear" w:pos="1350"/>
          <w:tab w:val="num" w:pos="709"/>
        </w:tabs>
        <w:spacing w:beforeAutospacing="1" w:after="100" w:afterAutospacing="1"/>
        <w:ind w:hanging="924"/>
        <w:jc w:val="both"/>
        <w:rPr>
          <w:color w:val="000000"/>
          <w:sz w:val="22"/>
          <w:szCs w:val="22"/>
        </w:rPr>
      </w:pPr>
      <w:r w:rsidRPr="00D90DD1">
        <w:rPr>
          <w:color w:val="000000"/>
          <w:sz w:val="22"/>
          <w:szCs w:val="22"/>
        </w:rPr>
        <w:t>la comprensione di fenomeni, termini, proprietà e relazioni;</w:t>
      </w:r>
    </w:p>
    <w:p w14:paraId="7A65B6CA" w14:textId="77777777" w:rsidR="00C645C6" w:rsidRPr="00D90DD1" w:rsidRDefault="00C645C6" w:rsidP="00672A6C">
      <w:pPr>
        <w:numPr>
          <w:ilvl w:val="0"/>
          <w:numId w:val="1"/>
        </w:numPr>
        <w:tabs>
          <w:tab w:val="clear" w:pos="1350"/>
          <w:tab w:val="num" w:pos="709"/>
        </w:tabs>
        <w:spacing w:before="100" w:beforeAutospacing="1" w:afterAutospacing="1"/>
        <w:ind w:hanging="924"/>
        <w:jc w:val="both"/>
        <w:rPr>
          <w:color w:val="000000"/>
          <w:sz w:val="22"/>
          <w:szCs w:val="22"/>
        </w:rPr>
      </w:pPr>
      <w:r w:rsidRPr="00D90DD1">
        <w:rPr>
          <w:color w:val="000000"/>
          <w:sz w:val="22"/>
          <w:szCs w:val="22"/>
        </w:rPr>
        <w:t>capacità di analisi e sintesi.</w:t>
      </w:r>
    </w:p>
    <w:p w14:paraId="2B2262D6" w14:textId="592B6734" w:rsidR="00813F8B" w:rsidRPr="00D90DD1" w:rsidRDefault="00C645C6" w:rsidP="00F4262C">
      <w:pPr>
        <w:spacing w:before="100" w:beforeAutospacing="1" w:after="100" w:afterAutospacing="1"/>
        <w:jc w:val="both"/>
        <w:rPr>
          <w:color w:val="000000"/>
          <w:sz w:val="22"/>
          <w:szCs w:val="22"/>
        </w:rPr>
      </w:pPr>
      <w:r w:rsidRPr="00D90DD1">
        <w:rPr>
          <w:color w:val="000000"/>
          <w:sz w:val="22"/>
          <w:szCs w:val="22"/>
        </w:rPr>
        <w:t>Le prove scritte (</w:t>
      </w:r>
      <w:bookmarkStart w:id="1" w:name="_Hlk86609877"/>
      <w:r w:rsidRPr="00D90DD1">
        <w:rPr>
          <w:color w:val="000000"/>
          <w:sz w:val="22"/>
          <w:szCs w:val="22"/>
        </w:rPr>
        <w:t>test</w:t>
      </w:r>
      <w:r w:rsidR="006C624C" w:rsidRPr="00D90DD1">
        <w:rPr>
          <w:color w:val="000000"/>
          <w:sz w:val="22"/>
          <w:szCs w:val="22"/>
        </w:rPr>
        <w:t xml:space="preserve"> a scelta multipla, quesiti a risposta breve,</w:t>
      </w:r>
      <w:r w:rsidR="00FD243B" w:rsidRPr="00D90DD1">
        <w:rPr>
          <w:color w:val="000000"/>
          <w:sz w:val="22"/>
          <w:szCs w:val="22"/>
        </w:rPr>
        <w:t xml:space="preserve"> </w:t>
      </w:r>
      <w:r w:rsidRPr="00D90DD1">
        <w:rPr>
          <w:color w:val="000000"/>
          <w:sz w:val="22"/>
          <w:szCs w:val="22"/>
        </w:rPr>
        <w:t>esercizi</w:t>
      </w:r>
      <w:r w:rsidR="00FD243B" w:rsidRPr="00D90DD1">
        <w:rPr>
          <w:color w:val="000000"/>
          <w:sz w:val="22"/>
          <w:szCs w:val="22"/>
        </w:rPr>
        <w:t xml:space="preserve"> applicativi o risoluzione di problemi</w:t>
      </w:r>
      <w:bookmarkEnd w:id="1"/>
      <w:r w:rsidRPr="00D90DD1">
        <w:rPr>
          <w:color w:val="000000"/>
          <w:sz w:val="22"/>
          <w:szCs w:val="22"/>
        </w:rPr>
        <w:t xml:space="preserve">) sono le più adatte per verifiche razionali, in quanto nella loro autenticità sono attendibili e confrontabili. Anche le relazioni, singole o di gruppo, per la verifica delle attività sperimentali condotte in laboratorio, costituiscono un valido contributo alla valutazione </w:t>
      </w:r>
      <w:r w:rsidR="00502B64" w:rsidRPr="00D90DD1">
        <w:rPr>
          <w:color w:val="000000"/>
          <w:sz w:val="22"/>
          <w:szCs w:val="22"/>
        </w:rPr>
        <w:t>globale</w:t>
      </w:r>
      <w:r w:rsidRPr="00D90DD1">
        <w:rPr>
          <w:color w:val="000000"/>
          <w:sz w:val="22"/>
          <w:szCs w:val="22"/>
        </w:rPr>
        <w:t xml:space="preserve">. </w:t>
      </w:r>
    </w:p>
    <w:p w14:paraId="55E58D02" w14:textId="05B31FC3" w:rsidR="00994970" w:rsidRPr="00D90DD1" w:rsidRDefault="00994970" w:rsidP="00F4262C">
      <w:pPr>
        <w:spacing w:before="100" w:beforeAutospacing="1" w:after="100" w:afterAutospacing="1"/>
        <w:jc w:val="both"/>
        <w:rPr>
          <w:color w:val="000000"/>
          <w:sz w:val="22"/>
          <w:szCs w:val="22"/>
        </w:rPr>
      </w:pPr>
      <w:r w:rsidRPr="00D90DD1">
        <w:rPr>
          <w:sz w:val="22"/>
          <w:szCs w:val="22"/>
        </w:rPr>
        <w:t>Le verifiche orali comprenderanno semplici domande dal posto o interventi spontanei durante lo svolgimento delle lezioni, oltre alle tradizionali interrogazioni.</w:t>
      </w:r>
    </w:p>
    <w:p w14:paraId="61368488" w14:textId="782188DF" w:rsidR="00C645C6" w:rsidRPr="00D90DD1" w:rsidRDefault="00800A5C" w:rsidP="00F4262C">
      <w:pPr>
        <w:spacing w:before="100" w:beforeAutospacing="1" w:after="100" w:afterAutospacing="1"/>
        <w:jc w:val="both"/>
        <w:rPr>
          <w:color w:val="000000"/>
          <w:sz w:val="22"/>
          <w:szCs w:val="22"/>
        </w:rPr>
      </w:pPr>
      <w:r w:rsidRPr="00D90DD1">
        <w:rPr>
          <w:sz w:val="22"/>
          <w:szCs w:val="22"/>
        </w:rPr>
        <w:t>Per quanto riguarda</w:t>
      </w:r>
      <w:r w:rsidR="00C645C6" w:rsidRPr="00D90DD1">
        <w:rPr>
          <w:sz w:val="22"/>
          <w:szCs w:val="22"/>
        </w:rPr>
        <w:t xml:space="preserve"> la v</w:t>
      </w:r>
      <w:r w:rsidRPr="00D90DD1">
        <w:rPr>
          <w:sz w:val="22"/>
          <w:szCs w:val="22"/>
        </w:rPr>
        <w:t xml:space="preserve">alutazione le docenti effettueranno </w:t>
      </w:r>
      <w:r w:rsidR="00D97E79" w:rsidRPr="00D90DD1">
        <w:rPr>
          <w:sz w:val="22"/>
          <w:szCs w:val="22"/>
        </w:rPr>
        <w:t xml:space="preserve">almeno </w:t>
      </w:r>
      <w:r w:rsidR="001B60AF" w:rsidRPr="00D90DD1">
        <w:rPr>
          <w:sz w:val="22"/>
          <w:szCs w:val="22"/>
        </w:rPr>
        <w:t xml:space="preserve">2 </w:t>
      </w:r>
      <w:r w:rsidRPr="00D90DD1">
        <w:rPr>
          <w:sz w:val="22"/>
          <w:szCs w:val="22"/>
        </w:rPr>
        <w:t xml:space="preserve">valutazioni tra prove scritte e orali </w:t>
      </w:r>
      <w:r w:rsidR="00D90DD1" w:rsidRPr="00D90DD1">
        <w:rPr>
          <w:sz w:val="22"/>
          <w:szCs w:val="22"/>
        </w:rPr>
        <w:t>nel trimestre</w:t>
      </w:r>
      <w:r w:rsidRPr="00D90DD1">
        <w:rPr>
          <w:sz w:val="22"/>
          <w:szCs w:val="22"/>
        </w:rPr>
        <w:t xml:space="preserve">, </w:t>
      </w:r>
      <w:r w:rsidR="00D90DD1" w:rsidRPr="00D90DD1">
        <w:rPr>
          <w:sz w:val="22"/>
          <w:szCs w:val="22"/>
        </w:rPr>
        <w:t xml:space="preserve">e almeno 3 valutazioni tra scritte e orali nel </w:t>
      </w:r>
      <w:proofErr w:type="spellStart"/>
      <w:r w:rsidR="00D90DD1" w:rsidRPr="00D90DD1">
        <w:rPr>
          <w:sz w:val="22"/>
          <w:szCs w:val="22"/>
        </w:rPr>
        <w:t>pentamestre</w:t>
      </w:r>
      <w:proofErr w:type="spellEnd"/>
      <w:r w:rsidR="00D90DD1" w:rsidRPr="00D90DD1">
        <w:rPr>
          <w:sz w:val="22"/>
          <w:szCs w:val="22"/>
        </w:rPr>
        <w:t xml:space="preserve">, di chimica e/o di biologia, </w:t>
      </w:r>
      <w:r w:rsidRPr="00D90DD1">
        <w:rPr>
          <w:sz w:val="22"/>
          <w:szCs w:val="22"/>
        </w:rPr>
        <w:t>in base all’andamento del programma.</w:t>
      </w:r>
      <w:r w:rsidR="00C645C6" w:rsidRPr="00D90DD1">
        <w:rPr>
          <w:sz w:val="22"/>
          <w:szCs w:val="22"/>
        </w:rPr>
        <w:t xml:space="preserve"> Risulta importante considerare anche l’atteggiamento </w:t>
      </w:r>
      <w:r w:rsidR="00C645C6" w:rsidRPr="00D90DD1">
        <w:rPr>
          <w:color w:val="000000"/>
          <w:sz w:val="22"/>
          <w:szCs w:val="22"/>
        </w:rPr>
        <w:t xml:space="preserve">dell’allievo nei confronti del lavoro didattico (attenzione, impegno, puntualità nel lavoro, contributo personale ed attività di classe), la frequenza alle attività scolastiche e i progressi registrati </w:t>
      </w:r>
      <w:r w:rsidR="00C645C6" w:rsidRPr="00D90DD1">
        <w:rPr>
          <w:i/>
          <w:color w:val="000000"/>
          <w:sz w:val="22"/>
          <w:szCs w:val="22"/>
        </w:rPr>
        <w:t>in itinere</w:t>
      </w:r>
      <w:r w:rsidR="00C645C6" w:rsidRPr="00D90DD1">
        <w:rPr>
          <w:i/>
          <w:iCs/>
          <w:color w:val="000000"/>
          <w:sz w:val="22"/>
          <w:szCs w:val="22"/>
        </w:rPr>
        <w:t xml:space="preserve">. </w:t>
      </w:r>
    </w:p>
    <w:p w14:paraId="0387389E" w14:textId="77777777" w:rsidR="00360519" w:rsidRPr="00D90DD1" w:rsidRDefault="00C645C6" w:rsidP="006F2B06">
      <w:pPr>
        <w:pStyle w:val="Nessunaspaziatura"/>
        <w:rPr>
          <w:b/>
          <w:sz w:val="22"/>
          <w:szCs w:val="22"/>
        </w:rPr>
      </w:pPr>
      <w:r w:rsidRPr="00D90DD1">
        <w:rPr>
          <w:b/>
          <w:sz w:val="22"/>
          <w:szCs w:val="22"/>
        </w:rPr>
        <w:t>Criteri di valutazione</w:t>
      </w:r>
    </w:p>
    <w:p w14:paraId="7593A564" w14:textId="33FB1E3B" w:rsidR="0090774C" w:rsidRPr="00D90DD1" w:rsidRDefault="00C645C6" w:rsidP="001856A1">
      <w:pPr>
        <w:pStyle w:val="Nessunaspaziatura"/>
        <w:jc w:val="both"/>
        <w:rPr>
          <w:sz w:val="22"/>
          <w:szCs w:val="22"/>
        </w:rPr>
      </w:pPr>
      <w:r w:rsidRPr="00D90DD1">
        <w:rPr>
          <w:sz w:val="22"/>
          <w:szCs w:val="22"/>
        </w:rPr>
        <w:t>Il Dipartimento di Scienze si atterrà ai criteri definiti in sede di Collegio dei Docenti, inseriti nel Piano</w:t>
      </w:r>
      <w:r w:rsidR="00940EE1" w:rsidRPr="00D90DD1">
        <w:rPr>
          <w:sz w:val="22"/>
          <w:szCs w:val="22"/>
        </w:rPr>
        <w:t xml:space="preserve"> Triennale</w:t>
      </w:r>
      <w:r w:rsidRPr="00D90DD1">
        <w:rPr>
          <w:sz w:val="22"/>
          <w:szCs w:val="22"/>
        </w:rPr>
        <w:t xml:space="preserve"> dell’Offerta Formativa della scuola e pubblicati sul sito dell’Istituto</w:t>
      </w:r>
      <w:r w:rsidR="00991B29" w:rsidRPr="00D90DD1">
        <w:rPr>
          <w:sz w:val="22"/>
          <w:szCs w:val="22"/>
        </w:rPr>
        <w:t>.</w:t>
      </w:r>
    </w:p>
    <w:p w14:paraId="3A82756A" w14:textId="77777777" w:rsidR="0090774C" w:rsidRPr="00D90DD1" w:rsidRDefault="00C645C6" w:rsidP="003C76CF">
      <w:pPr>
        <w:spacing w:before="100" w:beforeAutospacing="1" w:after="100" w:afterAutospacing="1"/>
        <w:jc w:val="both"/>
        <w:rPr>
          <w:b/>
          <w:bCs/>
          <w:color w:val="000000"/>
          <w:kern w:val="36"/>
          <w:sz w:val="22"/>
          <w:szCs w:val="22"/>
        </w:rPr>
      </w:pPr>
      <w:r w:rsidRPr="00D90DD1">
        <w:rPr>
          <w:b/>
          <w:bCs/>
          <w:color w:val="000000"/>
          <w:kern w:val="36"/>
          <w:sz w:val="22"/>
          <w:szCs w:val="22"/>
        </w:rPr>
        <w:t>Tematiche concordate dagli insegnanti:</w:t>
      </w:r>
    </w:p>
    <w:p w14:paraId="39DF491C" w14:textId="77777777" w:rsidR="00C645C6" w:rsidRPr="00D90DD1" w:rsidRDefault="00C645C6" w:rsidP="003C76CF">
      <w:pPr>
        <w:spacing w:before="100" w:beforeAutospacing="1" w:after="100" w:afterAutospacing="1"/>
        <w:rPr>
          <w:b/>
          <w:bCs/>
          <w:color w:val="000000"/>
          <w:kern w:val="36"/>
          <w:sz w:val="22"/>
          <w:szCs w:val="22"/>
        </w:rPr>
      </w:pPr>
      <w:r w:rsidRPr="00D90DD1">
        <w:rPr>
          <w:b/>
          <w:bCs/>
          <w:color w:val="000000"/>
          <w:kern w:val="36"/>
          <w:sz w:val="22"/>
          <w:szCs w:val="22"/>
        </w:rPr>
        <w:t xml:space="preserve">IV GINNASIO: </w:t>
      </w:r>
      <w:hyperlink r:id="rId8" w:history="1">
        <w:r w:rsidRPr="00D90DD1">
          <w:rPr>
            <w:rStyle w:val="Collegamentoipertestuale"/>
            <w:b/>
            <w:bCs/>
            <w:kern w:val="36"/>
            <w:sz w:val="22"/>
            <w:szCs w:val="22"/>
          </w:rPr>
          <w:t>vedi allegato</w:t>
        </w:r>
      </w:hyperlink>
    </w:p>
    <w:p w14:paraId="46049CB3" w14:textId="77777777" w:rsidR="00C645C6" w:rsidRPr="00D90DD1" w:rsidRDefault="00C645C6" w:rsidP="003C76CF">
      <w:pPr>
        <w:spacing w:before="100" w:beforeAutospacing="1" w:after="100" w:afterAutospacing="1"/>
        <w:rPr>
          <w:b/>
          <w:bCs/>
          <w:color w:val="000000"/>
          <w:kern w:val="36"/>
          <w:sz w:val="22"/>
          <w:szCs w:val="22"/>
        </w:rPr>
      </w:pPr>
      <w:r w:rsidRPr="00D90DD1">
        <w:rPr>
          <w:b/>
          <w:bCs/>
          <w:color w:val="000000"/>
          <w:kern w:val="36"/>
          <w:sz w:val="22"/>
          <w:szCs w:val="22"/>
        </w:rPr>
        <w:t xml:space="preserve">V GINNASIO: </w:t>
      </w:r>
      <w:hyperlink r:id="rId9" w:history="1">
        <w:r w:rsidRPr="00D90DD1">
          <w:rPr>
            <w:rStyle w:val="Collegamentoipertestuale"/>
            <w:b/>
            <w:bCs/>
            <w:kern w:val="36"/>
            <w:sz w:val="22"/>
            <w:szCs w:val="22"/>
          </w:rPr>
          <w:t>vedi allegato</w:t>
        </w:r>
      </w:hyperlink>
    </w:p>
    <w:p w14:paraId="39FC5D96" w14:textId="77777777" w:rsidR="00C645C6" w:rsidRPr="00D90DD1" w:rsidRDefault="00C645C6" w:rsidP="003C76CF">
      <w:pPr>
        <w:spacing w:before="100" w:beforeAutospacing="1" w:after="100" w:afterAutospacing="1"/>
        <w:rPr>
          <w:b/>
          <w:bCs/>
          <w:color w:val="000000"/>
          <w:kern w:val="36"/>
          <w:sz w:val="22"/>
          <w:szCs w:val="22"/>
        </w:rPr>
      </w:pPr>
      <w:r w:rsidRPr="00D90DD1">
        <w:rPr>
          <w:b/>
          <w:color w:val="000000"/>
          <w:sz w:val="22"/>
          <w:szCs w:val="22"/>
        </w:rPr>
        <w:t>I LICEO</w:t>
      </w:r>
      <w:r w:rsidRPr="00D90DD1">
        <w:rPr>
          <w:b/>
          <w:bCs/>
          <w:color w:val="000000"/>
          <w:kern w:val="36"/>
          <w:sz w:val="22"/>
          <w:szCs w:val="22"/>
        </w:rPr>
        <w:t xml:space="preserve">: </w:t>
      </w:r>
      <w:hyperlink r:id="rId10" w:history="1">
        <w:r w:rsidRPr="00D90DD1">
          <w:rPr>
            <w:rStyle w:val="Collegamentoipertestuale"/>
            <w:b/>
            <w:bCs/>
            <w:kern w:val="36"/>
            <w:sz w:val="22"/>
            <w:szCs w:val="22"/>
          </w:rPr>
          <w:t>vedi allegato</w:t>
        </w:r>
      </w:hyperlink>
    </w:p>
    <w:p w14:paraId="219F262D" w14:textId="77777777" w:rsidR="003C76CF" w:rsidRPr="00D90DD1" w:rsidRDefault="00813F8B" w:rsidP="003C76CF">
      <w:pPr>
        <w:spacing w:before="100" w:beforeAutospacing="1" w:after="100" w:afterAutospacing="1"/>
        <w:rPr>
          <w:b/>
          <w:bCs/>
          <w:color w:val="000000"/>
          <w:kern w:val="36"/>
          <w:sz w:val="22"/>
          <w:szCs w:val="22"/>
        </w:rPr>
      </w:pPr>
      <w:r w:rsidRPr="00D90DD1">
        <w:rPr>
          <w:b/>
          <w:bCs/>
          <w:color w:val="000000"/>
          <w:kern w:val="36"/>
          <w:sz w:val="22"/>
          <w:szCs w:val="22"/>
        </w:rPr>
        <w:t xml:space="preserve">II LICEO: </w:t>
      </w:r>
      <w:hyperlink r:id="rId11" w:history="1">
        <w:r w:rsidRPr="00D90DD1">
          <w:rPr>
            <w:rStyle w:val="Collegamentoipertestuale"/>
            <w:b/>
            <w:bCs/>
            <w:kern w:val="36"/>
            <w:sz w:val="22"/>
            <w:szCs w:val="22"/>
          </w:rPr>
          <w:t>vedi allegato</w:t>
        </w:r>
      </w:hyperlink>
      <w:r w:rsidRPr="00D90DD1">
        <w:rPr>
          <w:b/>
          <w:bCs/>
          <w:kern w:val="36"/>
          <w:sz w:val="22"/>
          <w:szCs w:val="22"/>
        </w:rPr>
        <w:t xml:space="preserve"> </w:t>
      </w:r>
      <w:r w:rsidR="00C645C6" w:rsidRPr="00D90DD1">
        <w:rPr>
          <w:bCs/>
          <w:sz w:val="22"/>
          <w:szCs w:val="22"/>
        </w:rPr>
        <w:t> </w:t>
      </w:r>
      <w:r w:rsidR="00C645C6" w:rsidRPr="00D90DD1">
        <w:rPr>
          <w:bCs/>
          <w:color w:val="000000"/>
          <w:sz w:val="22"/>
          <w:szCs w:val="22"/>
        </w:rPr>
        <w:t xml:space="preserve"> </w:t>
      </w:r>
    </w:p>
    <w:p w14:paraId="7188484A" w14:textId="77777777" w:rsidR="00AC560C" w:rsidRPr="00D90DD1" w:rsidRDefault="001A6EDE" w:rsidP="00672A6C">
      <w:pPr>
        <w:spacing w:before="100" w:beforeAutospacing="1" w:after="100" w:afterAutospacing="1"/>
        <w:rPr>
          <w:b/>
          <w:bCs/>
          <w:color w:val="000000"/>
          <w:kern w:val="36"/>
          <w:sz w:val="22"/>
          <w:szCs w:val="22"/>
        </w:rPr>
      </w:pPr>
      <w:r w:rsidRPr="00D90DD1">
        <w:rPr>
          <w:b/>
          <w:color w:val="000000"/>
          <w:sz w:val="22"/>
          <w:szCs w:val="22"/>
        </w:rPr>
        <w:t>III LICEO</w:t>
      </w:r>
      <w:r w:rsidR="00BD1B7E" w:rsidRPr="00D90DD1">
        <w:rPr>
          <w:b/>
          <w:color w:val="000000"/>
          <w:sz w:val="22"/>
          <w:szCs w:val="22"/>
        </w:rPr>
        <w:t xml:space="preserve">: </w:t>
      </w:r>
      <w:hyperlink r:id="rId12" w:history="1">
        <w:r w:rsidR="00BD1B7E" w:rsidRPr="00D90DD1">
          <w:rPr>
            <w:rStyle w:val="Collegamentoipertestuale"/>
            <w:b/>
            <w:sz w:val="22"/>
            <w:szCs w:val="22"/>
          </w:rPr>
          <w:t>vedi allegato</w:t>
        </w:r>
      </w:hyperlink>
    </w:p>
    <w:p w14:paraId="144A24B7" w14:textId="77777777" w:rsidR="00672A6C" w:rsidRDefault="00672A6C" w:rsidP="00672A6C">
      <w:pPr>
        <w:spacing w:before="100" w:beforeAutospacing="1" w:after="100" w:afterAutospacing="1"/>
        <w:rPr>
          <w:b/>
          <w:bCs/>
          <w:color w:val="000000"/>
          <w:kern w:val="36"/>
        </w:rPr>
      </w:pPr>
    </w:p>
    <w:p w14:paraId="7B6F2E42" w14:textId="77777777" w:rsidR="00672A6C" w:rsidRDefault="00672A6C" w:rsidP="00672A6C">
      <w:pPr>
        <w:spacing w:before="100" w:beforeAutospacing="1" w:after="100" w:afterAutospacing="1"/>
        <w:rPr>
          <w:b/>
          <w:bCs/>
          <w:color w:val="000000"/>
          <w:kern w:val="36"/>
        </w:rPr>
      </w:pPr>
    </w:p>
    <w:p w14:paraId="734E9980" w14:textId="77777777" w:rsidR="00672A6C" w:rsidRDefault="00672A6C" w:rsidP="00672A6C">
      <w:pPr>
        <w:spacing w:before="100" w:beforeAutospacing="1" w:after="100" w:afterAutospacing="1"/>
        <w:rPr>
          <w:b/>
          <w:bCs/>
          <w:color w:val="000000"/>
          <w:kern w:val="36"/>
        </w:rPr>
      </w:pPr>
    </w:p>
    <w:p w14:paraId="2963C9B3" w14:textId="77777777" w:rsidR="00154122" w:rsidRDefault="00154122" w:rsidP="00672A6C">
      <w:pPr>
        <w:spacing w:before="100" w:beforeAutospacing="1" w:after="100" w:afterAutospacing="1"/>
        <w:rPr>
          <w:b/>
          <w:bCs/>
          <w:color w:val="000000"/>
          <w:kern w:val="36"/>
        </w:rPr>
      </w:pPr>
    </w:p>
    <w:p w14:paraId="497429F5" w14:textId="77777777" w:rsidR="00A9465F" w:rsidRDefault="00A9465F" w:rsidP="00672A6C">
      <w:pPr>
        <w:spacing w:before="100" w:beforeAutospacing="1" w:after="100" w:afterAutospacing="1"/>
        <w:rPr>
          <w:b/>
          <w:bCs/>
          <w:color w:val="000000"/>
          <w:kern w:val="36"/>
        </w:rPr>
      </w:pPr>
    </w:p>
    <w:p w14:paraId="2DEDC62F" w14:textId="41B9DEBA" w:rsidR="00B572FB" w:rsidRPr="00D90DD1" w:rsidRDefault="00D90DD1" w:rsidP="00D90DD1">
      <w:pPr>
        <w:spacing w:line="480" w:lineRule="auto"/>
        <w:jc w:val="center"/>
        <w:rPr>
          <w:b/>
          <w:i/>
          <w:iCs/>
          <w:color w:val="000000"/>
        </w:rPr>
      </w:pPr>
      <w:r w:rsidRPr="00D90DD1">
        <w:rPr>
          <w:b/>
          <w:i/>
          <w:iCs/>
          <w:color w:val="000000"/>
        </w:rPr>
        <w:t xml:space="preserve">PROGRAMMAZIONE </w:t>
      </w:r>
      <w:r w:rsidR="00970C42" w:rsidRPr="00D90DD1">
        <w:rPr>
          <w:b/>
          <w:i/>
          <w:iCs/>
          <w:color w:val="000000"/>
        </w:rPr>
        <w:t>LICEO INTERNAZIONALE</w:t>
      </w:r>
    </w:p>
    <w:p w14:paraId="15D8BE63" w14:textId="77777777" w:rsidR="00B572FB" w:rsidRPr="00D90DD1" w:rsidRDefault="00360519" w:rsidP="00672A6C">
      <w:pPr>
        <w:tabs>
          <w:tab w:val="left" w:pos="708"/>
        </w:tabs>
        <w:spacing w:before="100" w:beforeAutospacing="1" w:after="100" w:afterAutospacing="1"/>
        <w:jc w:val="center"/>
        <w:rPr>
          <w:b/>
          <w:color w:val="000000"/>
        </w:rPr>
      </w:pPr>
      <w:r w:rsidRPr="00D90DD1">
        <w:rPr>
          <w:b/>
          <w:color w:val="000000"/>
        </w:rPr>
        <w:t>C</w:t>
      </w:r>
      <w:r w:rsidR="00A43DC7" w:rsidRPr="00D90DD1">
        <w:rPr>
          <w:b/>
          <w:color w:val="000000"/>
        </w:rPr>
        <w:t>orsi</w:t>
      </w:r>
      <w:r w:rsidRPr="00D90DD1">
        <w:rPr>
          <w:b/>
          <w:color w:val="000000"/>
        </w:rPr>
        <w:t xml:space="preserve"> H, </w:t>
      </w:r>
      <w:r w:rsidR="00A43DC7" w:rsidRPr="00D90DD1">
        <w:rPr>
          <w:b/>
          <w:color w:val="000000"/>
        </w:rPr>
        <w:t>K</w:t>
      </w:r>
    </w:p>
    <w:p w14:paraId="370C901E" w14:textId="77777777" w:rsidR="00A43DC7" w:rsidRPr="00D90DD1" w:rsidRDefault="00A43DC7" w:rsidP="00087C49">
      <w:pPr>
        <w:pStyle w:val="Nessunaspaziatura"/>
        <w:jc w:val="both"/>
        <w:rPr>
          <w:sz w:val="22"/>
          <w:szCs w:val="22"/>
        </w:rPr>
      </w:pPr>
      <w:r w:rsidRPr="00D90DD1">
        <w:rPr>
          <w:sz w:val="22"/>
          <w:szCs w:val="22"/>
        </w:rPr>
        <w:t>L’insegnamento delle Scienze</w:t>
      </w:r>
      <w:r w:rsidR="003869E3" w:rsidRPr="00D90DD1">
        <w:rPr>
          <w:sz w:val="22"/>
          <w:szCs w:val="22"/>
        </w:rPr>
        <w:t>, nei corsi del Liceo</w:t>
      </w:r>
      <w:r w:rsidR="00970C42" w:rsidRPr="00D90DD1">
        <w:rPr>
          <w:sz w:val="22"/>
          <w:szCs w:val="22"/>
        </w:rPr>
        <w:t xml:space="preserve"> Internazionale</w:t>
      </w:r>
      <w:r w:rsidR="004A513A" w:rsidRPr="00D90DD1">
        <w:rPr>
          <w:sz w:val="22"/>
          <w:szCs w:val="22"/>
        </w:rPr>
        <w:t>, inizia al terzo anno (</w:t>
      </w:r>
      <w:r w:rsidR="003869E3" w:rsidRPr="00D90DD1">
        <w:rPr>
          <w:sz w:val="22"/>
          <w:szCs w:val="22"/>
        </w:rPr>
        <w:t xml:space="preserve">I liceo) con lo studio della chimica e della biologia che prosegue anche in II liceo con </w:t>
      </w:r>
      <w:proofErr w:type="gramStart"/>
      <w:r w:rsidR="003869E3" w:rsidRPr="00D90DD1">
        <w:rPr>
          <w:sz w:val="22"/>
          <w:szCs w:val="22"/>
        </w:rPr>
        <w:t>3</w:t>
      </w:r>
      <w:proofErr w:type="gramEnd"/>
      <w:r w:rsidR="003869E3" w:rsidRPr="00D90DD1">
        <w:rPr>
          <w:sz w:val="22"/>
          <w:szCs w:val="22"/>
        </w:rPr>
        <w:t xml:space="preserve"> ore settimanali. L’ultimo anno, invece, il curricolo prevede </w:t>
      </w:r>
      <w:proofErr w:type="gramStart"/>
      <w:r w:rsidR="003869E3" w:rsidRPr="00D90DD1">
        <w:rPr>
          <w:sz w:val="22"/>
          <w:szCs w:val="22"/>
        </w:rPr>
        <w:t>2</w:t>
      </w:r>
      <w:proofErr w:type="gramEnd"/>
      <w:r w:rsidR="003869E3" w:rsidRPr="00D90DD1">
        <w:rPr>
          <w:sz w:val="22"/>
          <w:szCs w:val="22"/>
        </w:rPr>
        <w:t xml:space="preserve"> ore settimanali di insegnamento di geografia. Lo studio delle scienze</w:t>
      </w:r>
      <w:r w:rsidRPr="00D90DD1">
        <w:rPr>
          <w:sz w:val="22"/>
          <w:szCs w:val="22"/>
        </w:rPr>
        <w:t xml:space="preserve"> ha l’obiettivo di guidare lo studente nell’esplorazione del mondo circostante, per osservarne i fenomeni e comprendere il valore della conoscenza del mondo naturale e di quello delle attività umane come parte integrante della sua formazione globale. </w:t>
      </w:r>
    </w:p>
    <w:p w14:paraId="7801928E" w14:textId="77777777" w:rsidR="00A43DC7" w:rsidRPr="00D90DD1" w:rsidRDefault="00A43DC7" w:rsidP="00087C49">
      <w:pPr>
        <w:pStyle w:val="Nessunaspaziatura"/>
        <w:jc w:val="both"/>
        <w:rPr>
          <w:sz w:val="22"/>
          <w:szCs w:val="22"/>
        </w:rPr>
      </w:pPr>
      <w:r w:rsidRPr="00D90DD1">
        <w:rPr>
          <w:sz w:val="22"/>
          <w:szCs w:val="22"/>
        </w:rPr>
        <w:t xml:space="preserve">Diventa così molto importante fornire agli studenti gli strumenti necessari ad acquisire una visione critica sulle proposte che vengono dalla comunità scientifica in merito alla soluzione di problemi che riguardano ambiti e aree di conoscenza anche diversi da quelli su cui si è avuta esperienza diretta durante il percorso scolastico e, in particolare, relativi ai problemi della salvaguardia della biosfera. </w:t>
      </w:r>
    </w:p>
    <w:p w14:paraId="6F60529C" w14:textId="77777777" w:rsidR="00A43DC7" w:rsidRPr="00D90DD1" w:rsidRDefault="00A43DC7" w:rsidP="00087C49">
      <w:pPr>
        <w:pStyle w:val="Nessunaspaziatura"/>
        <w:jc w:val="both"/>
        <w:rPr>
          <w:sz w:val="22"/>
          <w:szCs w:val="22"/>
        </w:rPr>
      </w:pPr>
      <w:r w:rsidRPr="00D90DD1">
        <w:rPr>
          <w:sz w:val="22"/>
          <w:szCs w:val="22"/>
        </w:rPr>
        <w:t>La metodologia di insegnamento non potrà che essere incentrata su una logica di sistema e sulla dimensione sperimentale delle discipline, in funzione di una didattica laboratoriale realizzata</w:t>
      </w:r>
      <w:r w:rsidR="00970C42" w:rsidRPr="00D90DD1">
        <w:rPr>
          <w:sz w:val="22"/>
          <w:szCs w:val="22"/>
        </w:rPr>
        <w:t>, laddove possibile,</w:t>
      </w:r>
      <w:r w:rsidRPr="00D90DD1">
        <w:rPr>
          <w:sz w:val="22"/>
          <w:szCs w:val="22"/>
        </w:rPr>
        <w:t xml:space="preserve"> con materiale povero, di facile reperibilità e vicino al contesto dell’alunno. La lezione frontale sarà anche supportata da strumenti multimediali per la presentazione, discussione ed elaborazione di dati sperimen</w:t>
      </w:r>
      <w:r w:rsidR="00970C42" w:rsidRPr="00D90DD1">
        <w:rPr>
          <w:sz w:val="22"/>
          <w:szCs w:val="22"/>
        </w:rPr>
        <w:t>tali, simulazioni e modelli</w:t>
      </w:r>
      <w:r w:rsidRPr="00D90DD1">
        <w:rPr>
          <w:sz w:val="22"/>
          <w:szCs w:val="22"/>
        </w:rPr>
        <w:t xml:space="preserve">. </w:t>
      </w:r>
    </w:p>
    <w:p w14:paraId="5D4E22C8" w14:textId="77777777" w:rsidR="00A43DC7" w:rsidRPr="00D90DD1" w:rsidRDefault="00A43DC7" w:rsidP="00087C49">
      <w:pPr>
        <w:pStyle w:val="Nessunaspaziatura"/>
        <w:jc w:val="both"/>
        <w:rPr>
          <w:sz w:val="22"/>
          <w:szCs w:val="22"/>
        </w:rPr>
      </w:pPr>
      <w:r w:rsidRPr="00D90DD1">
        <w:rPr>
          <w:sz w:val="22"/>
          <w:szCs w:val="22"/>
        </w:rPr>
        <w:t>Per facilitare il passagg</w:t>
      </w:r>
      <w:r w:rsidR="00043582" w:rsidRPr="00D90DD1">
        <w:rPr>
          <w:sz w:val="22"/>
          <w:szCs w:val="22"/>
        </w:rPr>
        <w:t xml:space="preserve">io degli alunni al nuovo corso </w:t>
      </w:r>
      <w:r w:rsidRPr="00D90DD1">
        <w:rPr>
          <w:sz w:val="22"/>
          <w:szCs w:val="22"/>
        </w:rPr>
        <w:t xml:space="preserve">è necessario, sin dai primi giorni di scuola, impostare un rapporto di collaborazione tra docente ed alunni ed un metodo di lavoro produttivo e utile a stimolare curiosità verso discipline “nuove” per linguaggio, metodologia e finalità. </w:t>
      </w:r>
    </w:p>
    <w:p w14:paraId="19993317" w14:textId="77777777" w:rsidR="00A43DC7" w:rsidRPr="00D90DD1" w:rsidRDefault="00A43DC7" w:rsidP="00087C49">
      <w:pPr>
        <w:pStyle w:val="Nessunaspaziatura"/>
        <w:jc w:val="both"/>
        <w:rPr>
          <w:sz w:val="22"/>
          <w:szCs w:val="22"/>
        </w:rPr>
      </w:pPr>
      <w:r w:rsidRPr="00D90DD1">
        <w:rPr>
          <w:sz w:val="22"/>
          <w:szCs w:val="22"/>
        </w:rPr>
        <w:t xml:space="preserve">L’analisi della situazione di partenza, attraverso test d’ingresso, osservazioni ed indagini sui diversi vissuti scolastici suggerisce di iniziare l’anno scolastico, nelle I liceali, dedicando il primo modulo al potenziamento di alcuni argomenti di aritmetica (potenze, proporzioni, funzioni di proporzionalità diretta e inversa, grandezze fisiche ed unità di misura, grafici e tabulazione di dati, ecc.) utili per poter affrontare serenamente le attività operative riguardanti le diverse tematiche che si andranno ad affrontare. </w:t>
      </w:r>
    </w:p>
    <w:p w14:paraId="2549CA6E" w14:textId="77777777" w:rsidR="00A43DC7" w:rsidRPr="00D90DD1" w:rsidRDefault="00874F31" w:rsidP="00087C49">
      <w:pPr>
        <w:tabs>
          <w:tab w:val="left" w:pos="708"/>
        </w:tabs>
        <w:spacing w:before="100" w:beforeAutospacing="1" w:after="100" w:afterAutospacing="1"/>
        <w:jc w:val="both"/>
        <w:rPr>
          <w:color w:val="000000"/>
          <w:sz w:val="22"/>
          <w:szCs w:val="22"/>
        </w:rPr>
      </w:pPr>
      <w:r w:rsidRPr="00D90DD1">
        <w:rPr>
          <w:color w:val="000000"/>
          <w:sz w:val="22"/>
          <w:szCs w:val="22"/>
        </w:rPr>
        <w:t xml:space="preserve">Nelle </w:t>
      </w:r>
      <w:r w:rsidRPr="00D90DD1">
        <w:rPr>
          <w:b/>
          <w:color w:val="000000"/>
          <w:sz w:val="22"/>
          <w:szCs w:val="22"/>
        </w:rPr>
        <w:t>I</w:t>
      </w:r>
      <w:r w:rsidR="006F2B06" w:rsidRPr="00D90DD1">
        <w:rPr>
          <w:b/>
          <w:color w:val="000000"/>
          <w:sz w:val="22"/>
          <w:szCs w:val="22"/>
        </w:rPr>
        <w:t xml:space="preserve"> liceo</w:t>
      </w:r>
      <w:r w:rsidR="00A43DC7" w:rsidRPr="00D90DD1">
        <w:rPr>
          <w:color w:val="000000"/>
          <w:sz w:val="22"/>
          <w:szCs w:val="22"/>
        </w:rPr>
        <w:t xml:space="preserve">, data la diversa difficoltà delle discipline ed i prerequisiti necessari allo studio della biologia, le docenti, nel primo quadrimestre, decidono di dedicare all’insegnamento della chimica un maggior numero di ore, tempo necessario per il completamento del modulo riguardante i legami chimici, per poi dividere equamente le ore settimanali tra chimica e biologia. </w:t>
      </w:r>
    </w:p>
    <w:p w14:paraId="1AE7A5F8" w14:textId="77777777" w:rsidR="00A43DC7" w:rsidRPr="00D90DD1" w:rsidRDefault="00A43DC7" w:rsidP="00757DA6">
      <w:pPr>
        <w:tabs>
          <w:tab w:val="left" w:pos="708"/>
        </w:tabs>
        <w:spacing w:before="100" w:beforeAutospacing="1" w:after="100" w:afterAutospacing="1"/>
        <w:jc w:val="both"/>
        <w:rPr>
          <w:color w:val="000000"/>
          <w:sz w:val="22"/>
          <w:szCs w:val="22"/>
        </w:rPr>
      </w:pPr>
      <w:r w:rsidRPr="00D90DD1">
        <w:rPr>
          <w:b/>
          <w:color w:val="000000"/>
          <w:sz w:val="22"/>
          <w:szCs w:val="22"/>
        </w:rPr>
        <w:t>Nei primi due anni</w:t>
      </w:r>
      <w:r w:rsidRPr="00D90DD1">
        <w:rPr>
          <w:color w:val="000000"/>
          <w:sz w:val="22"/>
          <w:szCs w:val="22"/>
        </w:rPr>
        <w:t xml:space="preserve">, l’insegnamento della </w:t>
      </w:r>
      <w:r w:rsidRPr="00D90DD1">
        <w:rPr>
          <w:b/>
          <w:color w:val="000000"/>
          <w:sz w:val="22"/>
          <w:szCs w:val="22"/>
        </w:rPr>
        <w:t>Chimica</w:t>
      </w:r>
      <w:r w:rsidRPr="00D90DD1">
        <w:rPr>
          <w:color w:val="000000"/>
          <w:sz w:val="22"/>
          <w:szCs w:val="22"/>
        </w:rPr>
        <w:t>, ha un suo ruolo specifico nel quadro delle scienze sperimentali in quanto promuove il potenziamento delle capacità logiche e linguistiche, la crescita culturale, attraverso lo studio dell’apporto della scienza chimica all’evoluzione delle conoscenze umane ed allo sviluppo della società moderna e l’acquisizione di specifici strumenti di interpretazione, di orientamento nella realtà quotidiana e nel mondo circostante.</w:t>
      </w:r>
    </w:p>
    <w:p w14:paraId="43D6E3ED" w14:textId="77777777" w:rsidR="00A43DC7" w:rsidRPr="00D90DD1" w:rsidRDefault="00A43DC7" w:rsidP="00757DA6">
      <w:pPr>
        <w:tabs>
          <w:tab w:val="left" w:pos="708"/>
        </w:tabs>
        <w:spacing w:before="100" w:beforeAutospacing="1" w:after="100" w:afterAutospacing="1"/>
        <w:jc w:val="both"/>
        <w:rPr>
          <w:color w:val="000000"/>
          <w:sz w:val="22"/>
          <w:szCs w:val="22"/>
        </w:rPr>
      </w:pPr>
      <w:r w:rsidRPr="00D90DD1">
        <w:rPr>
          <w:color w:val="000000"/>
          <w:sz w:val="22"/>
          <w:szCs w:val="22"/>
        </w:rPr>
        <w:t>Lo studio della chimica comprende la classificazione dei principali composti inorganici e la relativa nomenclatura. Si introducono lo studio della struttura della materia e i fondamenti della relazione tra struttura e proprietà, gli aspetti quantitativi delle trasformazioni (stechiometria), la struttura atomica e i modelli atomici, il sistema periodico, le proprietà periodiche e i legami chimici. Si introducono i concetti basilari della chimica organica (caratteristiche dell’atomo di carbonio, legami, catene, gruppi funzionali e classi di composti ecc.). Si studiano inoltre gli scambi energetici associati alle trasformazioni chimiche e se ne introducono i fondamenti degli aspetti termodinamici e cinetici, insieme agli equilibri, anche in soluzione (reazioni acido-base e ossidoriduzioni).</w:t>
      </w:r>
    </w:p>
    <w:p w14:paraId="25F2C3DB" w14:textId="77777777" w:rsidR="00A43DC7" w:rsidRPr="00D90DD1" w:rsidRDefault="00A43DC7" w:rsidP="00757DA6">
      <w:pPr>
        <w:tabs>
          <w:tab w:val="left" w:pos="708"/>
        </w:tabs>
        <w:spacing w:before="100" w:beforeAutospacing="1" w:after="100" w:afterAutospacing="1"/>
        <w:jc w:val="both"/>
        <w:rPr>
          <w:color w:val="000000"/>
          <w:sz w:val="22"/>
          <w:szCs w:val="22"/>
        </w:rPr>
      </w:pPr>
      <w:r w:rsidRPr="00D90DD1">
        <w:rPr>
          <w:color w:val="000000"/>
          <w:sz w:val="22"/>
          <w:szCs w:val="22"/>
        </w:rPr>
        <w:t xml:space="preserve">Sempre nei primi due anni del liceo, il corso di </w:t>
      </w:r>
      <w:r w:rsidRPr="00D90DD1">
        <w:rPr>
          <w:b/>
          <w:color w:val="000000"/>
          <w:sz w:val="22"/>
          <w:szCs w:val="22"/>
        </w:rPr>
        <w:t>Biologia</w:t>
      </w:r>
      <w:r w:rsidRPr="00D90DD1">
        <w:rPr>
          <w:color w:val="000000"/>
          <w:sz w:val="22"/>
          <w:szCs w:val="22"/>
        </w:rPr>
        <w:t xml:space="preserve"> si propone di sviluppare la consapevolezza dei problemi culturali e metodologici derivanti dalle caratteristiche particolari del fenomeno vita, la coscienza del valore della biologia per la lettura e l’interpretazione della realtà, la conoscenza dell’evoluzione nel tempo delle scienze biologiche. Deve inoltre sviluppare la capacità di osservazione per cogliere analogie e differenze, e quindi dare idea della variabilità e complessità degli organismi viventi. </w:t>
      </w:r>
    </w:p>
    <w:p w14:paraId="6D506A58" w14:textId="77777777" w:rsidR="00A43DC7" w:rsidRPr="00D90DD1" w:rsidRDefault="00A43DC7" w:rsidP="00757DA6">
      <w:pPr>
        <w:tabs>
          <w:tab w:val="left" w:pos="708"/>
        </w:tabs>
        <w:spacing w:before="100" w:beforeAutospacing="1" w:after="100" w:afterAutospacing="1"/>
        <w:jc w:val="both"/>
        <w:rPr>
          <w:bCs/>
          <w:color w:val="000000"/>
          <w:sz w:val="22"/>
          <w:szCs w:val="22"/>
          <w:lang w:bidi="it-IT"/>
        </w:rPr>
      </w:pPr>
      <w:r w:rsidRPr="00D90DD1">
        <w:rPr>
          <w:color w:val="000000"/>
          <w:sz w:val="22"/>
          <w:szCs w:val="22"/>
        </w:rPr>
        <w:t xml:space="preserve">Lo studio </w:t>
      </w:r>
      <w:r w:rsidRPr="00D90DD1">
        <w:rPr>
          <w:bCs/>
          <w:color w:val="000000"/>
          <w:sz w:val="22"/>
          <w:szCs w:val="22"/>
        </w:rPr>
        <w:t xml:space="preserve">pone l’accento soprattutto </w:t>
      </w:r>
      <w:r w:rsidRPr="00D90DD1">
        <w:rPr>
          <w:bCs/>
          <w:color w:val="000000"/>
          <w:sz w:val="22"/>
          <w:szCs w:val="22"/>
          <w:lang w:bidi="it-IT"/>
        </w:rPr>
        <w:t xml:space="preserve">sulla complessità dei sistemi e dei fenomeni biologici, sulle relazioni che si stabiliscono tra i componenti di tali sistemi e tra diversi sistemi e sulle basi molecolari dei fenomeni stessi (struttura e funzioni del DNA, sintesi delle proteine, codice genetico). </w:t>
      </w:r>
      <w:r w:rsidR="005B0669" w:rsidRPr="00D90DD1">
        <w:rPr>
          <w:bCs/>
          <w:color w:val="000000"/>
          <w:sz w:val="22"/>
          <w:szCs w:val="22"/>
          <w:lang w:bidi="it-IT"/>
        </w:rPr>
        <w:t>Fondamentali diventano le conoscenze relative alle biotecnologie ed alle moderne applicazioni in campo alimentare e farmacologico relativamente alla educazione all’ambiente, alla cittadinanza ed alla educazione alla salute</w:t>
      </w:r>
      <w:r w:rsidR="007D0A10" w:rsidRPr="00D90DD1">
        <w:rPr>
          <w:bCs/>
          <w:color w:val="000000"/>
          <w:sz w:val="22"/>
          <w:szCs w:val="22"/>
          <w:lang w:bidi="it-IT"/>
        </w:rPr>
        <w:t>.</w:t>
      </w:r>
    </w:p>
    <w:p w14:paraId="410C9E3E" w14:textId="0A4AD025" w:rsidR="00A43DC7" w:rsidRPr="00D90DD1" w:rsidRDefault="00D90DD1" w:rsidP="00757DA6">
      <w:pPr>
        <w:tabs>
          <w:tab w:val="left" w:pos="708"/>
        </w:tabs>
        <w:spacing w:before="100" w:beforeAutospacing="1" w:after="100" w:afterAutospacing="1"/>
        <w:jc w:val="both"/>
        <w:rPr>
          <w:color w:val="000000"/>
          <w:sz w:val="22"/>
          <w:szCs w:val="22"/>
        </w:rPr>
      </w:pPr>
      <w:r w:rsidRPr="00D90DD1">
        <w:rPr>
          <w:color w:val="000000"/>
          <w:sz w:val="22"/>
          <w:szCs w:val="22"/>
        </w:rPr>
        <w:t>Pertanto,</w:t>
      </w:r>
      <w:r w:rsidR="00A43DC7" w:rsidRPr="00D90DD1">
        <w:rPr>
          <w:color w:val="000000"/>
          <w:sz w:val="22"/>
          <w:szCs w:val="22"/>
        </w:rPr>
        <w:t xml:space="preserve"> vengono definiti i moduli essenziali per ogni anno e per le diverse discipline, per il raggiungimento degli obiettivi cognitivi e formativi individuati. La scelta è frutto delle esperienze individuali che hanno portato i docenti all’individuazione delle tematiche comuni ritenute basilari per una corretta formazione scientifica dello studente.</w:t>
      </w:r>
    </w:p>
    <w:p w14:paraId="1C1F7622" w14:textId="77777777" w:rsidR="006246E6" w:rsidRPr="00D90DD1" w:rsidRDefault="006246E6" w:rsidP="006246E6">
      <w:pPr>
        <w:pStyle w:val="Nessunaspaziatura"/>
        <w:rPr>
          <w:b/>
          <w:sz w:val="22"/>
          <w:szCs w:val="22"/>
        </w:rPr>
      </w:pPr>
      <w:r w:rsidRPr="00D90DD1">
        <w:rPr>
          <w:b/>
          <w:sz w:val="22"/>
          <w:szCs w:val="22"/>
        </w:rPr>
        <w:t xml:space="preserve">Le sue finalità generali sono: </w:t>
      </w:r>
    </w:p>
    <w:p w14:paraId="7E03C65F" w14:textId="77777777" w:rsidR="006246E6" w:rsidRPr="00D90DD1" w:rsidRDefault="006246E6" w:rsidP="006246E6">
      <w:pPr>
        <w:pStyle w:val="Nessunaspaziatura"/>
        <w:numPr>
          <w:ilvl w:val="0"/>
          <w:numId w:val="8"/>
        </w:numPr>
        <w:rPr>
          <w:sz w:val="22"/>
          <w:szCs w:val="22"/>
        </w:rPr>
      </w:pPr>
      <w:r w:rsidRPr="00D90DD1">
        <w:rPr>
          <w:sz w:val="22"/>
          <w:szCs w:val="22"/>
        </w:rPr>
        <w:t>far comprendere il significato dell’osservazione degli esperimenti e dei procedimenti di classificazione.</w:t>
      </w:r>
    </w:p>
    <w:p w14:paraId="71DE2A69" w14:textId="77777777" w:rsidR="006246E6" w:rsidRPr="00D90DD1" w:rsidRDefault="006246E6" w:rsidP="006246E6">
      <w:pPr>
        <w:pStyle w:val="Nessunaspaziatura"/>
        <w:numPr>
          <w:ilvl w:val="0"/>
          <w:numId w:val="8"/>
        </w:numPr>
        <w:rPr>
          <w:sz w:val="22"/>
          <w:szCs w:val="22"/>
        </w:rPr>
      </w:pPr>
      <w:r w:rsidRPr="00D90DD1">
        <w:rPr>
          <w:sz w:val="22"/>
          <w:szCs w:val="22"/>
        </w:rPr>
        <w:t>far comprendere il ruolo essenziale delle ipotesi e la funzione indispensabile degli esperimenti mettendo in luce i procedimenti caratteristici della scienza sperimentale.</w:t>
      </w:r>
    </w:p>
    <w:p w14:paraId="730E00BE" w14:textId="77777777" w:rsidR="006246E6" w:rsidRPr="00D90DD1" w:rsidRDefault="006246E6" w:rsidP="006246E6">
      <w:pPr>
        <w:pStyle w:val="Nessunaspaziatura"/>
        <w:numPr>
          <w:ilvl w:val="0"/>
          <w:numId w:val="8"/>
        </w:numPr>
        <w:rPr>
          <w:sz w:val="22"/>
          <w:szCs w:val="22"/>
        </w:rPr>
      </w:pPr>
      <w:r w:rsidRPr="00D90DD1">
        <w:rPr>
          <w:sz w:val="22"/>
          <w:szCs w:val="22"/>
        </w:rPr>
        <w:t>far comprendere il rapporto esistente tra matematica e scienza sperimentale e la differenza tra leggi matematiche e leggi empiriche.</w:t>
      </w:r>
    </w:p>
    <w:p w14:paraId="7B3F69F0" w14:textId="77777777" w:rsidR="006246E6" w:rsidRPr="00D90DD1" w:rsidRDefault="006246E6" w:rsidP="006246E6">
      <w:pPr>
        <w:pStyle w:val="Nessunaspaziatura"/>
        <w:numPr>
          <w:ilvl w:val="0"/>
          <w:numId w:val="8"/>
        </w:numPr>
        <w:rPr>
          <w:sz w:val="22"/>
          <w:szCs w:val="22"/>
        </w:rPr>
      </w:pPr>
      <w:r w:rsidRPr="00D90DD1">
        <w:rPr>
          <w:sz w:val="22"/>
          <w:szCs w:val="22"/>
        </w:rPr>
        <w:t>far comprendere che la scienza, nonostante sia una “verità relativa”, costituisce lo strumento fondamentale per la conoscenza del mondo fisico.</w:t>
      </w:r>
    </w:p>
    <w:p w14:paraId="4AD01233" w14:textId="77777777" w:rsidR="006246E6" w:rsidRPr="00D90DD1" w:rsidRDefault="006246E6" w:rsidP="006246E6">
      <w:pPr>
        <w:pStyle w:val="Nessunaspaziatura"/>
        <w:numPr>
          <w:ilvl w:val="0"/>
          <w:numId w:val="8"/>
        </w:numPr>
        <w:rPr>
          <w:sz w:val="22"/>
          <w:szCs w:val="22"/>
        </w:rPr>
      </w:pPr>
      <w:r w:rsidRPr="00D90DD1">
        <w:rPr>
          <w:sz w:val="22"/>
          <w:szCs w:val="22"/>
        </w:rPr>
        <w:t xml:space="preserve">far comprendere la connotazione storica dei nuclei concettuali fondamentali del pensiero chimico. </w:t>
      </w:r>
    </w:p>
    <w:p w14:paraId="2B570BAA" w14:textId="77777777" w:rsidR="006246E6" w:rsidRPr="00D90DD1" w:rsidRDefault="006246E6" w:rsidP="00874F31">
      <w:pPr>
        <w:pStyle w:val="Nessunaspaziatura"/>
        <w:rPr>
          <w:b/>
          <w:sz w:val="22"/>
          <w:szCs w:val="22"/>
        </w:rPr>
      </w:pPr>
    </w:p>
    <w:p w14:paraId="45674A21" w14:textId="77777777" w:rsidR="00A43DC7" w:rsidRPr="00D90DD1" w:rsidRDefault="00A43DC7" w:rsidP="00874F31">
      <w:pPr>
        <w:pStyle w:val="Nessunaspaziatura"/>
        <w:rPr>
          <w:sz w:val="22"/>
          <w:szCs w:val="22"/>
        </w:rPr>
      </w:pPr>
      <w:r w:rsidRPr="00D90DD1">
        <w:rPr>
          <w:b/>
          <w:sz w:val="22"/>
          <w:szCs w:val="22"/>
        </w:rPr>
        <w:t xml:space="preserve">Gli obiettivi </w:t>
      </w:r>
      <w:r w:rsidR="00CF5650" w:rsidRPr="00D90DD1">
        <w:rPr>
          <w:b/>
          <w:sz w:val="22"/>
          <w:szCs w:val="22"/>
        </w:rPr>
        <w:t xml:space="preserve">trasversali </w:t>
      </w:r>
      <w:r w:rsidRPr="00D90DD1">
        <w:rPr>
          <w:b/>
          <w:sz w:val="22"/>
          <w:szCs w:val="22"/>
        </w:rPr>
        <w:t>di apprendimento per il primo anno sono</w:t>
      </w:r>
      <w:r w:rsidR="00874F31" w:rsidRPr="00D90DD1">
        <w:rPr>
          <w:sz w:val="22"/>
          <w:szCs w:val="22"/>
        </w:rPr>
        <w:t>:</w:t>
      </w:r>
    </w:p>
    <w:p w14:paraId="2693B7DF" w14:textId="77777777" w:rsidR="00A43DC7" w:rsidRPr="00D90DD1" w:rsidRDefault="00A43DC7" w:rsidP="00644024">
      <w:pPr>
        <w:pStyle w:val="Nessunaspaziatura"/>
        <w:numPr>
          <w:ilvl w:val="0"/>
          <w:numId w:val="37"/>
        </w:numPr>
        <w:ind w:left="709"/>
        <w:rPr>
          <w:sz w:val="22"/>
          <w:szCs w:val="22"/>
        </w:rPr>
      </w:pPr>
      <w:r w:rsidRPr="00D90DD1">
        <w:rPr>
          <w:sz w:val="22"/>
          <w:szCs w:val="22"/>
        </w:rPr>
        <w:t>il potenziamento delle capacità logiche e linguistiche.</w:t>
      </w:r>
    </w:p>
    <w:p w14:paraId="0C019E5C" w14:textId="77777777" w:rsidR="00A43DC7" w:rsidRPr="00D90DD1" w:rsidRDefault="00A43DC7" w:rsidP="00644024">
      <w:pPr>
        <w:pStyle w:val="Nessunaspaziatura"/>
        <w:numPr>
          <w:ilvl w:val="0"/>
          <w:numId w:val="37"/>
        </w:numPr>
        <w:ind w:left="709"/>
        <w:rPr>
          <w:sz w:val="22"/>
          <w:szCs w:val="22"/>
        </w:rPr>
      </w:pPr>
      <w:r w:rsidRPr="00D90DD1">
        <w:rPr>
          <w:sz w:val="22"/>
          <w:szCs w:val="22"/>
        </w:rPr>
        <w:t>la crescita culturale, attraverso lo studio dell’apporto della scienza chimica all’evoluzione delle conoscenze umane ed allo sviluppo della società moderna.</w:t>
      </w:r>
    </w:p>
    <w:p w14:paraId="3524F9AD" w14:textId="77777777" w:rsidR="00A43DC7" w:rsidRPr="00D90DD1" w:rsidRDefault="00A43DC7" w:rsidP="00644024">
      <w:pPr>
        <w:pStyle w:val="Nessunaspaziatura"/>
        <w:numPr>
          <w:ilvl w:val="0"/>
          <w:numId w:val="37"/>
        </w:numPr>
        <w:ind w:left="709"/>
        <w:rPr>
          <w:sz w:val="22"/>
          <w:szCs w:val="22"/>
        </w:rPr>
      </w:pPr>
      <w:r w:rsidRPr="00D90DD1">
        <w:rPr>
          <w:sz w:val="22"/>
          <w:szCs w:val="22"/>
        </w:rPr>
        <w:t xml:space="preserve">l’acquisizione di specifici strumenti di interpretazione, di orientamento nella realtà quotidiana e nel mondo circostante. </w:t>
      </w:r>
    </w:p>
    <w:p w14:paraId="668B3BE9" w14:textId="77777777" w:rsidR="00644024" w:rsidRPr="00D90DD1" w:rsidRDefault="00644024" w:rsidP="00644024">
      <w:pPr>
        <w:pStyle w:val="Nessunaspaziatura"/>
        <w:ind w:left="709"/>
        <w:rPr>
          <w:sz w:val="22"/>
          <w:szCs w:val="22"/>
        </w:rPr>
      </w:pPr>
    </w:p>
    <w:p w14:paraId="0686403A" w14:textId="77777777" w:rsidR="006246E6" w:rsidRPr="00D90DD1" w:rsidRDefault="006246E6" w:rsidP="00644024">
      <w:pPr>
        <w:tabs>
          <w:tab w:val="left" w:pos="708"/>
        </w:tabs>
        <w:jc w:val="both"/>
        <w:rPr>
          <w:b/>
          <w:bCs/>
          <w:color w:val="000000"/>
          <w:sz w:val="22"/>
          <w:szCs w:val="22"/>
        </w:rPr>
      </w:pPr>
      <w:r w:rsidRPr="00D90DD1">
        <w:rPr>
          <w:b/>
          <w:bCs/>
          <w:color w:val="000000"/>
          <w:sz w:val="22"/>
          <w:szCs w:val="22"/>
        </w:rPr>
        <w:t>Obiettivi generali per il primo ed il secondo liceo:</w:t>
      </w:r>
    </w:p>
    <w:p w14:paraId="675A97BB" w14:textId="77777777" w:rsidR="006246E6" w:rsidRPr="00D90DD1" w:rsidRDefault="006246E6" w:rsidP="00644024">
      <w:pPr>
        <w:numPr>
          <w:ilvl w:val="0"/>
          <w:numId w:val="4"/>
        </w:numPr>
        <w:tabs>
          <w:tab w:val="clear" w:pos="720"/>
          <w:tab w:val="left" w:pos="708"/>
        </w:tabs>
        <w:jc w:val="both"/>
        <w:rPr>
          <w:bCs/>
          <w:color w:val="000000"/>
          <w:sz w:val="22"/>
          <w:szCs w:val="22"/>
        </w:rPr>
      </w:pPr>
      <w:r w:rsidRPr="00D90DD1">
        <w:rPr>
          <w:bCs/>
          <w:color w:val="000000"/>
          <w:sz w:val="22"/>
          <w:szCs w:val="22"/>
        </w:rPr>
        <w:t xml:space="preserve">Introdurre gli studenti alla scienza delle trasformazioni fissando i concetti fondamentali ma senza trascurare alcune irrinunciabili nozioni di base determinanti per guardare la natura da un punto di vista chimico. </w:t>
      </w:r>
    </w:p>
    <w:p w14:paraId="197BD6A6" w14:textId="77777777" w:rsidR="006246E6" w:rsidRPr="00D90DD1" w:rsidRDefault="006246E6" w:rsidP="00644024">
      <w:pPr>
        <w:numPr>
          <w:ilvl w:val="0"/>
          <w:numId w:val="4"/>
        </w:numPr>
        <w:tabs>
          <w:tab w:val="clear" w:pos="720"/>
          <w:tab w:val="left" w:pos="708"/>
        </w:tabs>
        <w:jc w:val="both"/>
        <w:rPr>
          <w:bCs/>
          <w:color w:val="000000"/>
          <w:sz w:val="22"/>
          <w:szCs w:val="22"/>
        </w:rPr>
      </w:pPr>
      <w:r w:rsidRPr="00D90DD1">
        <w:rPr>
          <w:bCs/>
          <w:color w:val="000000"/>
          <w:sz w:val="22"/>
          <w:szCs w:val="22"/>
        </w:rPr>
        <w:t xml:space="preserve">Evidenziare il ruolo della chimica nella moderna concezione del funzionamento della natura. </w:t>
      </w:r>
    </w:p>
    <w:p w14:paraId="3EE65F7E" w14:textId="77777777" w:rsidR="006246E6" w:rsidRPr="00D90DD1" w:rsidRDefault="006246E6" w:rsidP="006246E6">
      <w:pPr>
        <w:numPr>
          <w:ilvl w:val="0"/>
          <w:numId w:val="4"/>
        </w:numPr>
        <w:tabs>
          <w:tab w:val="clear" w:pos="720"/>
          <w:tab w:val="left" w:pos="708"/>
        </w:tabs>
        <w:spacing w:before="100" w:beforeAutospacing="1" w:after="100" w:afterAutospacing="1"/>
        <w:jc w:val="both"/>
        <w:rPr>
          <w:bCs/>
          <w:color w:val="000000"/>
          <w:sz w:val="22"/>
          <w:szCs w:val="22"/>
        </w:rPr>
      </w:pPr>
      <w:r w:rsidRPr="00D90DD1">
        <w:rPr>
          <w:bCs/>
          <w:color w:val="000000"/>
          <w:sz w:val="22"/>
          <w:szCs w:val="22"/>
        </w:rPr>
        <w:t xml:space="preserve">Sottolineare le connessioni con la vita di tutti i giorni e con il contesto sociale ed economico in cui viviamo e nel quale la chimica svolge un ruolo di primo piano. </w:t>
      </w:r>
    </w:p>
    <w:p w14:paraId="26EA3FAA" w14:textId="77777777" w:rsidR="006246E6" w:rsidRPr="00D90DD1" w:rsidRDefault="006246E6" w:rsidP="006246E6">
      <w:pPr>
        <w:numPr>
          <w:ilvl w:val="0"/>
          <w:numId w:val="4"/>
        </w:numPr>
        <w:tabs>
          <w:tab w:val="clear" w:pos="720"/>
          <w:tab w:val="left" w:pos="708"/>
        </w:tabs>
        <w:spacing w:before="100" w:beforeAutospacing="1" w:after="100" w:afterAutospacing="1"/>
        <w:jc w:val="both"/>
        <w:rPr>
          <w:bCs/>
          <w:color w:val="000000"/>
          <w:sz w:val="22"/>
          <w:szCs w:val="22"/>
        </w:rPr>
      </w:pPr>
      <w:r w:rsidRPr="00D90DD1">
        <w:rPr>
          <w:bCs/>
          <w:color w:val="000000"/>
          <w:sz w:val="22"/>
          <w:szCs w:val="22"/>
        </w:rPr>
        <w:t xml:space="preserve">Insegnare un corretto atteggiamento verso la scienza come intreccio fra teoria e pratica. </w:t>
      </w:r>
    </w:p>
    <w:p w14:paraId="03991CE7" w14:textId="77777777" w:rsidR="006246E6" w:rsidRPr="00D90DD1" w:rsidRDefault="006246E6" w:rsidP="006246E6">
      <w:pPr>
        <w:numPr>
          <w:ilvl w:val="0"/>
          <w:numId w:val="4"/>
        </w:numPr>
        <w:tabs>
          <w:tab w:val="clear" w:pos="720"/>
          <w:tab w:val="left" w:pos="708"/>
        </w:tabs>
        <w:spacing w:before="100" w:beforeAutospacing="1" w:after="100" w:afterAutospacing="1"/>
        <w:jc w:val="both"/>
        <w:rPr>
          <w:bCs/>
          <w:color w:val="000000"/>
          <w:sz w:val="22"/>
          <w:szCs w:val="22"/>
        </w:rPr>
      </w:pPr>
      <w:r w:rsidRPr="00D90DD1">
        <w:rPr>
          <w:bCs/>
          <w:color w:val="000000"/>
          <w:sz w:val="22"/>
          <w:szCs w:val="22"/>
        </w:rPr>
        <w:t xml:space="preserve">Capacità di rielaborazione personale di quanto appreso e abilità di cogliere i nessi logici tra argomenti oggetto di studio. </w:t>
      </w:r>
    </w:p>
    <w:p w14:paraId="23F6699D" w14:textId="77777777" w:rsidR="006246E6" w:rsidRPr="00D90DD1" w:rsidRDefault="006246E6" w:rsidP="006246E6">
      <w:pPr>
        <w:numPr>
          <w:ilvl w:val="0"/>
          <w:numId w:val="4"/>
        </w:numPr>
        <w:tabs>
          <w:tab w:val="clear" w:pos="720"/>
          <w:tab w:val="left" w:pos="708"/>
        </w:tabs>
        <w:spacing w:before="100" w:beforeAutospacing="1" w:after="100" w:afterAutospacing="1"/>
        <w:jc w:val="both"/>
        <w:rPr>
          <w:bCs/>
          <w:color w:val="000000"/>
          <w:sz w:val="22"/>
          <w:szCs w:val="22"/>
        </w:rPr>
      </w:pPr>
      <w:r w:rsidRPr="00D90DD1">
        <w:rPr>
          <w:bCs/>
          <w:color w:val="000000"/>
          <w:sz w:val="22"/>
          <w:szCs w:val="22"/>
        </w:rPr>
        <w:t xml:space="preserve">Chiarezza e precisione nell’esposizione e proprietà nell’uso della terminologia scientifica </w:t>
      </w:r>
    </w:p>
    <w:p w14:paraId="3F3E7F81" w14:textId="30CBA9C4" w:rsidR="006246E6" w:rsidRPr="00D90DD1" w:rsidRDefault="00A43DC7" w:rsidP="00CF5650">
      <w:pPr>
        <w:pStyle w:val="Nessunaspaziatura"/>
        <w:rPr>
          <w:sz w:val="22"/>
          <w:szCs w:val="22"/>
        </w:rPr>
      </w:pPr>
      <w:r w:rsidRPr="00D90DD1">
        <w:rPr>
          <w:b/>
          <w:sz w:val="22"/>
          <w:szCs w:val="22"/>
        </w:rPr>
        <w:t>Gli obiettivi di apprendimento per il primo anno</w:t>
      </w:r>
      <w:r w:rsidR="00D90DD1" w:rsidRPr="00D90DD1">
        <w:rPr>
          <w:b/>
          <w:sz w:val="22"/>
          <w:szCs w:val="22"/>
        </w:rPr>
        <w:t xml:space="preserve"> </w:t>
      </w:r>
      <w:r w:rsidRPr="00D90DD1">
        <w:rPr>
          <w:b/>
          <w:sz w:val="22"/>
          <w:szCs w:val="22"/>
        </w:rPr>
        <w:t>sono</w:t>
      </w:r>
      <w:r w:rsidRPr="00D90DD1">
        <w:rPr>
          <w:sz w:val="22"/>
          <w:szCs w:val="22"/>
        </w:rPr>
        <w:t>:</w:t>
      </w:r>
    </w:p>
    <w:p w14:paraId="5BAE5F0A" w14:textId="77777777" w:rsidR="00A43DC7" w:rsidRPr="00D90DD1" w:rsidRDefault="00A43DC7" w:rsidP="00E5159A">
      <w:pPr>
        <w:pStyle w:val="Nessunaspaziatura"/>
        <w:numPr>
          <w:ilvl w:val="0"/>
          <w:numId w:val="9"/>
        </w:numPr>
        <w:rPr>
          <w:sz w:val="22"/>
          <w:szCs w:val="22"/>
        </w:rPr>
      </w:pPr>
      <w:r w:rsidRPr="00D90DD1">
        <w:rPr>
          <w:sz w:val="22"/>
          <w:szCs w:val="22"/>
        </w:rPr>
        <w:t>fornire un quadro della morfologia funzionale della cellula illustrando anche le principali classi di molecole organiche e macromolecole.</w:t>
      </w:r>
    </w:p>
    <w:p w14:paraId="4B80E10B" w14:textId="77777777" w:rsidR="00A43DC7" w:rsidRPr="00D90DD1" w:rsidRDefault="00A43DC7" w:rsidP="00E5159A">
      <w:pPr>
        <w:pStyle w:val="Nessunaspaziatura"/>
        <w:numPr>
          <w:ilvl w:val="0"/>
          <w:numId w:val="9"/>
        </w:numPr>
        <w:rPr>
          <w:sz w:val="22"/>
          <w:szCs w:val="22"/>
        </w:rPr>
      </w:pPr>
      <w:r w:rsidRPr="00D90DD1">
        <w:rPr>
          <w:sz w:val="22"/>
          <w:szCs w:val="22"/>
        </w:rPr>
        <w:t>identificare l’organismo come un sistema aperto soggetto a continua evoluzione.</w:t>
      </w:r>
    </w:p>
    <w:p w14:paraId="2A4637BE" w14:textId="77777777" w:rsidR="00A43DC7" w:rsidRPr="00D90DD1" w:rsidRDefault="00A43DC7" w:rsidP="00E5159A">
      <w:pPr>
        <w:pStyle w:val="Nessunaspaziatura"/>
        <w:numPr>
          <w:ilvl w:val="0"/>
          <w:numId w:val="9"/>
        </w:numPr>
        <w:rPr>
          <w:sz w:val="22"/>
          <w:szCs w:val="22"/>
        </w:rPr>
      </w:pPr>
      <w:r w:rsidRPr="00D90DD1">
        <w:rPr>
          <w:sz w:val="22"/>
          <w:szCs w:val="22"/>
        </w:rPr>
        <w:t>spiegare il ruolo delle macromolecole informazionali (DNA) nella codificazione e trasmissione del progetto biologico.</w:t>
      </w:r>
    </w:p>
    <w:p w14:paraId="7078E096" w14:textId="77777777" w:rsidR="00905797" w:rsidRPr="00D90DD1" w:rsidRDefault="00905797" w:rsidP="00CF5650">
      <w:pPr>
        <w:pStyle w:val="Nessunaspaziatura"/>
        <w:rPr>
          <w:b/>
          <w:sz w:val="22"/>
          <w:szCs w:val="22"/>
        </w:rPr>
      </w:pPr>
    </w:p>
    <w:p w14:paraId="62D53835" w14:textId="1082440A" w:rsidR="00A43DC7" w:rsidRPr="00D90DD1" w:rsidRDefault="00A43DC7" w:rsidP="00CF5650">
      <w:pPr>
        <w:pStyle w:val="Nessunaspaziatura"/>
        <w:rPr>
          <w:b/>
          <w:sz w:val="22"/>
          <w:szCs w:val="22"/>
        </w:rPr>
      </w:pPr>
      <w:r w:rsidRPr="00D90DD1">
        <w:rPr>
          <w:b/>
          <w:sz w:val="22"/>
          <w:szCs w:val="22"/>
        </w:rPr>
        <w:t>Conoscenze necessarie di chimica e biologia per il superamento dell’anno scolastico (livello soglia):</w:t>
      </w:r>
    </w:p>
    <w:p w14:paraId="28DA2E55" w14:textId="77777777" w:rsidR="00A43DC7" w:rsidRPr="00D90DD1" w:rsidRDefault="00A43DC7" w:rsidP="00E5159A">
      <w:pPr>
        <w:pStyle w:val="Nessunaspaziatura"/>
        <w:numPr>
          <w:ilvl w:val="0"/>
          <w:numId w:val="10"/>
        </w:numPr>
        <w:rPr>
          <w:sz w:val="22"/>
          <w:szCs w:val="22"/>
        </w:rPr>
      </w:pPr>
      <w:r w:rsidRPr="00D90DD1">
        <w:rPr>
          <w:sz w:val="22"/>
          <w:szCs w:val="22"/>
        </w:rPr>
        <w:t>Grandezze fisiche e sistemi di misura: la mole;</w:t>
      </w:r>
    </w:p>
    <w:p w14:paraId="55304DFE" w14:textId="77777777" w:rsidR="00A43DC7" w:rsidRPr="00D90DD1" w:rsidRDefault="00A43DC7" w:rsidP="00E5159A">
      <w:pPr>
        <w:pStyle w:val="Nessunaspaziatura"/>
        <w:numPr>
          <w:ilvl w:val="0"/>
          <w:numId w:val="10"/>
        </w:numPr>
        <w:rPr>
          <w:sz w:val="22"/>
          <w:szCs w:val="22"/>
        </w:rPr>
      </w:pPr>
      <w:r w:rsidRPr="00D90DD1">
        <w:rPr>
          <w:sz w:val="22"/>
          <w:szCs w:val="22"/>
        </w:rPr>
        <w:t>Atomo e configurazione elettronica, tavola periodica e proprietà</w:t>
      </w:r>
    </w:p>
    <w:p w14:paraId="392CDE51" w14:textId="77777777" w:rsidR="00A43DC7" w:rsidRPr="00D90DD1" w:rsidRDefault="00A43DC7" w:rsidP="00E5159A">
      <w:pPr>
        <w:pStyle w:val="Nessunaspaziatura"/>
        <w:numPr>
          <w:ilvl w:val="0"/>
          <w:numId w:val="10"/>
        </w:numPr>
        <w:rPr>
          <w:sz w:val="22"/>
          <w:szCs w:val="22"/>
        </w:rPr>
      </w:pPr>
      <w:r w:rsidRPr="00D90DD1">
        <w:rPr>
          <w:sz w:val="22"/>
          <w:szCs w:val="22"/>
        </w:rPr>
        <w:t>Legami chimici intramolecolari; legame idrogeno;</w:t>
      </w:r>
    </w:p>
    <w:p w14:paraId="0959A97D" w14:textId="77777777" w:rsidR="00A43DC7" w:rsidRPr="00D90DD1" w:rsidRDefault="00A43DC7" w:rsidP="00E5159A">
      <w:pPr>
        <w:pStyle w:val="Nessunaspaziatura"/>
        <w:numPr>
          <w:ilvl w:val="0"/>
          <w:numId w:val="10"/>
        </w:numPr>
        <w:rPr>
          <w:sz w:val="22"/>
          <w:szCs w:val="22"/>
        </w:rPr>
      </w:pPr>
      <w:r w:rsidRPr="00D90DD1">
        <w:rPr>
          <w:sz w:val="22"/>
          <w:szCs w:val="22"/>
        </w:rPr>
        <w:t>Formule chimiche,</w:t>
      </w:r>
      <w:r w:rsidR="00B043F3" w:rsidRPr="00D90DD1">
        <w:rPr>
          <w:sz w:val="22"/>
          <w:szCs w:val="22"/>
        </w:rPr>
        <w:t xml:space="preserve"> </w:t>
      </w:r>
      <w:r w:rsidRPr="00D90DD1">
        <w:rPr>
          <w:sz w:val="22"/>
          <w:szCs w:val="22"/>
        </w:rPr>
        <w:t>nomenclatura, reazioni chimiche e leggi fondamentali: bilanciamento;</w:t>
      </w:r>
    </w:p>
    <w:p w14:paraId="4FC7CEA4" w14:textId="77777777" w:rsidR="00A43DC7" w:rsidRPr="00D90DD1" w:rsidRDefault="00A43DC7" w:rsidP="00E5159A">
      <w:pPr>
        <w:pStyle w:val="Nessunaspaziatura"/>
        <w:numPr>
          <w:ilvl w:val="0"/>
          <w:numId w:val="10"/>
        </w:numPr>
        <w:rPr>
          <w:sz w:val="22"/>
          <w:szCs w:val="22"/>
        </w:rPr>
      </w:pPr>
      <w:r w:rsidRPr="00D90DD1">
        <w:rPr>
          <w:sz w:val="22"/>
          <w:szCs w:val="22"/>
        </w:rPr>
        <w:t>Miscugli omogenei ed eterogenei;</w:t>
      </w:r>
    </w:p>
    <w:p w14:paraId="3F4F4631" w14:textId="77777777" w:rsidR="003869E3" w:rsidRPr="00D90DD1" w:rsidRDefault="003869E3" w:rsidP="00E5159A">
      <w:pPr>
        <w:pStyle w:val="Nessunaspaziatura"/>
        <w:numPr>
          <w:ilvl w:val="0"/>
          <w:numId w:val="10"/>
        </w:numPr>
        <w:rPr>
          <w:sz w:val="22"/>
          <w:szCs w:val="22"/>
        </w:rPr>
      </w:pPr>
      <w:r w:rsidRPr="00D90DD1">
        <w:rPr>
          <w:sz w:val="22"/>
          <w:szCs w:val="22"/>
        </w:rPr>
        <w:t>Macromolecole biologiche;</w:t>
      </w:r>
    </w:p>
    <w:p w14:paraId="5F448CC2" w14:textId="00764302" w:rsidR="003869E3" w:rsidRPr="00D90DD1" w:rsidRDefault="00A43DC7" w:rsidP="00E5159A">
      <w:pPr>
        <w:pStyle w:val="Nessunaspaziatura"/>
        <w:numPr>
          <w:ilvl w:val="0"/>
          <w:numId w:val="10"/>
        </w:numPr>
        <w:rPr>
          <w:sz w:val="22"/>
          <w:szCs w:val="22"/>
        </w:rPr>
      </w:pPr>
      <w:r w:rsidRPr="00D90DD1">
        <w:rPr>
          <w:sz w:val="22"/>
          <w:szCs w:val="22"/>
        </w:rPr>
        <w:t xml:space="preserve">Struttura fondamentale della cellula e funzione degli organuli. Differenza tra cellule procariotiche ed eucariotiche, vegetali </w:t>
      </w:r>
      <w:r w:rsidR="00FB545C" w:rsidRPr="00D90DD1">
        <w:rPr>
          <w:sz w:val="22"/>
          <w:szCs w:val="22"/>
        </w:rPr>
        <w:t>e</w:t>
      </w:r>
      <w:r w:rsidRPr="00D90DD1">
        <w:rPr>
          <w:sz w:val="22"/>
          <w:szCs w:val="22"/>
        </w:rPr>
        <w:t xml:space="preserve"> animali;</w:t>
      </w:r>
    </w:p>
    <w:p w14:paraId="63D8C8D7" w14:textId="77777777" w:rsidR="003869E3" w:rsidRPr="00D90DD1" w:rsidRDefault="00A43DC7" w:rsidP="00E5159A">
      <w:pPr>
        <w:pStyle w:val="Nessunaspaziatura"/>
        <w:numPr>
          <w:ilvl w:val="0"/>
          <w:numId w:val="10"/>
        </w:numPr>
        <w:rPr>
          <w:sz w:val="22"/>
          <w:szCs w:val="22"/>
        </w:rPr>
      </w:pPr>
      <w:r w:rsidRPr="00D90DD1">
        <w:rPr>
          <w:sz w:val="22"/>
          <w:szCs w:val="22"/>
        </w:rPr>
        <w:t>Modalità di divisione cellulare: mitosi e meiosi;</w:t>
      </w:r>
    </w:p>
    <w:p w14:paraId="0E9DBC32" w14:textId="77777777" w:rsidR="00A43DC7" w:rsidRPr="00D90DD1" w:rsidRDefault="00A43DC7" w:rsidP="00E5159A">
      <w:pPr>
        <w:pStyle w:val="Nessunaspaziatura"/>
        <w:numPr>
          <w:ilvl w:val="0"/>
          <w:numId w:val="10"/>
        </w:numPr>
        <w:rPr>
          <w:sz w:val="22"/>
          <w:szCs w:val="22"/>
        </w:rPr>
      </w:pPr>
      <w:r w:rsidRPr="00D90DD1">
        <w:rPr>
          <w:sz w:val="22"/>
          <w:szCs w:val="22"/>
        </w:rPr>
        <w:t>Mendel e le leggi fondamentali della genetica;</w:t>
      </w:r>
    </w:p>
    <w:p w14:paraId="544986B5" w14:textId="77777777" w:rsidR="00CF5650" w:rsidRPr="00D90DD1" w:rsidRDefault="00CF5650" w:rsidP="00CF5650">
      <w:pPr>
        <w:pStyle w:val="Nessunaspaziatura"/>
        <w:ind w:left="720"/>
        <w:rPr>
          <w:sz w:val="22"/>
          <w:szCs w:val="22"/>
        </w:rPr>
      </w:pPr>
    </w:p>
    <w:p w14:paraId="23C19E9B" w14:textId="731FC181" w:rsidR="00A43DC7" w:rsidRPr="00D90DD1" w:rsidRDefault="00A43DC7" w:rsidP="00CF5650">
      <w:pPr>
        <w:pStyle w:val="Nessunaspaziatura"/>
        <w:rPr>
          <w:b/>
          <w:sz w:val="22"/>
          <w:szCs w:val="22"/>
        </w:rPr>
      </w:pPr>
      <w:r w:rsidRPr="00D90DD1">
        <w:rPr>
          <w:b/>
          <w:sz w:val="22"/>
          <w:szCs w:val="22"/>
        </w:rPr>
        <w:t>Gli obiettivi di apprendimento del secondo anno sono:</w:t>
      </w:r>
    </w:p>
    <w:p w14:paraId="55EE5369" w14:textId="77777777" w:rsidR="003C71FB" w:rsidRPr="00D90DD1" w:rsidRDefault="00CB1146" w:rsidP="00CB1146">
      <w:pPr>
        <w:pStyle w:val="Nessunaspaziatura"/>
        <w:tabs>
          <w:tab w:val="left" w:pos="851"/>
        </w:tabs>
        <w:ind w:firstLine="426"/>
        <w:rPr>
          <w:sz w:val="22"/>
          <w:szCs w:val="22"/>
        </w:rPr>
      </w:pPr>
      <w:r w:rsidRPr="00D90DD1">
        <w:rPr>
          <w:sz w:val="22"/>
          <w:szCs w:val="22"/>
        </w:rPr>
        <w:t>1)</w:t>
      </w:r>
      <w:r w:rsidRPr="00D90DD1">
        <w:rPr>
          <w:sz w:val="22"/>
          <w:szCs w:val="22"/>
        </w:rPr>
        <w:tab/>
      </w:r>
      <w:r w:rsidR="00A43DC7" w:rsidRPr="00D90DD1">
        <w:rPr>
          <w:sz w:val="22"/>
          <w:szCs w:val="22"/>
        </w:rPr>
        <w:t>riconoscere i processi di continua trasformazione insiti in tutti gli organismi viventi.</w:t>
      </w:r>
    </w:p>
    <w:p w14:paraId="3302B857" w14:textId="77777777" w:rsidR="00A43DC7" w:rsidRPr="00D90DD1" w:rsidRDefault="00CB1146" w:rsidP="00CB1146">
      <w:pPr>
        <w:pStyle w:val="Nessunaspaziatura"/>
        <w:tabs>
          <w:tab w:val="left" w:pos="851"/>
        </w:tabs>
        <w:ind w:firstLine="426"/>
        <w:rPr>
          <w:sz w:val="22"/>
          <w:szCs w:val="22"/>
        </w:rPr>
      </w:pPr>
      <w:r w:rsidRPr="00D90DD1">
        <w:rPr>
          <w:sz w:val="22"/>
          <w:szCs w:val="22"/>
        </w:rPr>
        <w:t>2)</w:t>
      </w:r>
      <w:r w:rsidRPr="00D90DD1">
        <w:rPr>
          <w:sz w:val="22"/>
          <w:szCs w:val="22"/>
        </w:rPr>
        <w:tab/>
      </w:r>
      <w:r w:rsidR="00A43DC7" w:rsidRPr="00D90DD1">
        <w:rPr>
          <w:sz w:val="22"/>
          <w:szCs w:val="22"/>
        </w:rPr>
        <w:t>comprendere il ruolo biologico degli enzimi.</w:t>
      </w:r>
    </w:p>
    <w:p w14:paraId="0A66A93E" w14:textId="4760DAD1" w:rsidR="008814D4" w:rsidRPr="00D90DD1" w:rsidRDefault="00CB1146" w:rsidP="00043582">
      <w:pPr>
        <w:pStyle w:val="Nessunaspaziatura"/>
        <w:tabs>
          <w:tab w:val="left" w:pos="851"/>
        </w:tabs>
        <w:ind w:left="851" w:hanging="425"/>
        <w:rPr>
          <w:sz w:val="22"/>
          <w:szCs w:val="22"/>
        </w:rPr>
      </w:pPr>
      <w:r w:rsidRPr="00D90DD1">
        <w:rPr>
          <w:sz w:val="22"/>
          <w:szCs w:val="22"/>
        </w:rPr>
        <w:t>3)</w:t>
      </w:r>
      <w:r w:rsidRPr="00D90DD1">
        <w:rPr>
          <w:sz w:val="22"/>
          <w:szCs w:val="22"/>
        </w:rPr>
        <w:tab/>
      </w:r>
      <w:r w:rsidR="00043582" w:rsidRPr="00D90DD1">
        <w:rPr>
          <w:sz w:val="22"/>
          <w:szCs w:val="22"/>
        </w:rPr>
        <w:t>integrare nozioni di chimica e d</w:t>
      </w:r>
      <w:r w:rsidR="0086505A" w:rsidRPr="00D90DD1">
        <w:rPr>
          <w:sz w:val="22"/>
          <w:szCs w:val="22"/>
        </w:rPr>
        <w:t xml:space="preserve">i biologia per la comprensione </w:t>
      </w:r>
      <w:r w:rsidR="00043582" w:rsidRPr="00D90DD1">
        <w:rPr>
          <w:sz w:val="22"/>
          <w:szCs w:val="22"/>
        </w:rPr>
        <w:t>dei fenomeni vitali a livello microscopico</w:t>
      </w:r>
    </w:p>
    <w:p w14:paraId="1F775584" w14:textId="77777777" w:rsidR="00DC393C" w:rsidRPr="00D90DD1" w:rsidRDefault="00DC393C" w:rsidP="00043582">
      <w:pPr>
        <w:pStyle w:val="Nessunaspaziatura"/>
        <w:tabs>
          <w:tab w:val="left" w:pos="851"/>
        </w:tabs>
        <w:ind w:left="851" w:hanging="425"/>
        <w:rPr>
          <w:sz w:val="22"/>
          <w:szCs w:val="22"/>
        </w:rPr>
      </w:pPr>
    </w:p>
    <w:p w14:paraId="40185FF3" w14:textId="77777777" w:rsidR="00A43DC7" w:rsidRPr="00D90DD1" w:rsidRDefault="00A43DC7" w:rsidP="00CF5650">
      <w:pPr>
        <w:rPr>
          <w:b/>
          <w:sz w:val="22"/>
          <w:szCs w:val="22"/>
        </w:rPr>
      </w:pPr>
      <w:r w:rsidRPr="00D90DD1">
        <w:rPr>
          <w:b/>
          <w:sz w:val="22"/>
          <w:szCs w:val="22"/>
        </w:rPr>
        <w:t>Conoscenze necessarie di chimica e biologia per il superamento dell’anno scolastico (livello soglia)</w:t>
      </w:r>
      <w:r w:rsidR="00CF5650" w:rsidRPr="00D90DD1">
        <w:rPr>
          <w:b/>
          <w:sz w:val="22"/>
          <w:szCs w:val="22"/>
        </w:rPr>
        <w:t>:</w:t>
      </w:r>
    </w:p>
    <w:p w14:paraId="0225D38F" w14:textId="77777777" w:rsidR="00A43DC7" w:rsidRPr="00D90DD1" w:rsidRDefault="00A43DC7" w:rsidP="00E5159A">
      <w:pPr>
        <w:pStyle w:val="Paragrafoelenco"/>
        <w:numPr>
          <w:ilvl w:val="0"/>
          <w:numId w:val="11"/>
        </w:numPr>
        <w:rPr>
          <w:sz w:val="22"/>
          <w:szCs w:val="22"/>
        </w:rPr>
      </w:pPr>
      <w:r w:rsidRPr="00D90DD1">
        <w:rPr>
          <w:sz w:val="22"/>
          <w:szCs w:val="22"/>
        </w:rPr>
        <w:t>Reazioni acido-base e misura del pH;</w:t>
      </w:r>
    </w:p>
    <w:p w14:paraId="0031C61B" w14:textId="77777777" w:rsidR="00A43DC7" w:rsidRPr="00D90DD1" w:rsidRDefault="00A43DC7" w:rsidP="00E5159A">
      <w:pPr>
        <w:pStyle w:val="Paragrafoelenco"/>
        <w:numPr>
          <w:ilvl w:val="0"/>
          <w:numId w:val="11"/>
        </w:numPr>
        <w:rPr>
          <w:sz w:val="22"/>
          <w:szCs w:val="22"/>
        </w:rPr>
      </w:pPr>
      <w:r w:rsidRPr="00D90DD1">
        <w:rPr>
          <w:sz w:val="22"/>
          <w:szCs w:val="22"/>
        </w:rPr>
        <w:t>Reazioni di ossido-riduzione e loro applicazioni;</w:t>
      </w:r>
    </w:p>
    <w:p w14:paraId="1089B349" w14:textId="73B031B2" w:rsidR="00A43DC7" w:rsidRPr="00D90DD1" w:rsidRDefault="00A43DC7" w:rsidP="00E5159A">
      <w:pPr>
        <w:pStyle w:val="Paragrafoelenco"/>
        <w:numPr>
          <w:ilvl w:val="0"/>
          <w:numId w:val="11"/>
        </w:numPr>
        <w:rPr>
          <w:sz w:val="22"/>
          <w:szCs w:val="22"/>
        </w:rPr>
      </w:pPr>
      <w:r w:rsidRPr="00D90DD1">
        <w:rPr>
          <w:sz w:val="22"/>
          <w:szCs w:val="22"/>
        </w:rPr>
        <w:t>Principali classi di composti organici (idrocarburi e derivati funzionali);</w:t>
      </w:r>
    </w:p>
    <w:p w14:paraId="0DAFA7D9" w14:textId="77777777" w:rsidR="00A43DC7" w:rsidRPr="00D90DD1" w:rsidRDefault="00A43DC7" w:rsidP="00E5159A">
      <w:pPr>
        <w:pStyle w:val="Paragrafoelenco"/>
        <w:numPr>
          <w:ilvl w:val="0"/>
          <w:numId w:val="11"/>
        </w:numPr>
        <w:rPr>
          <w:sz w:val="22"/>
          <w:szCs w:val="22"/>
        </w:rPr>
      </w:pPr>
      <w:r w:rsidRPr="00D90DD1">
        <w:rPr>
          <w:sz w:val="22"/>
          <w:szCs w:val="22"/>
        </w:rPr>
        <w:t xml:space="preserve">Organizzazione strutturale </w:t>
      </w:r>
      <w:r w:rsidR="00B17EF8" w:rsidRPr="00D90DD1">
        <w:rPr>
          <w:sz w:val="22"/>
          <w:szCs w:val="22"/>
        </w:rPr>
        <w:t>e funzionale degli acidi nucleici nei diversi esseri viventi</w:t>
      </w:r>
      <w:r w:rsidRPr="00D90DD1">
        <w:rPr>
          <w:sz w:val="22"/>
          <w:szCs w:val="22"/>
        </w:rPr>
        <w:t>;</w:t>
      </w:r>
    </w:p>
    <w:p w14:paraId="26C6D91F" w14:textId="77777777" w:rsidR="00A43DC7" w:rsidRPr="00D90DD1" w:rsidRDefault="00B17EF8" w:rsidP="00E5159A">
      <w:pPr>
        <w:pStyle w:val="Paragrafoelenco"/>
        <w:numPr>
          <w:ilvl w:val="0"/>
          <w:numId w:val="11"/>
        </w:numPr>
        <w:rPr>
          <w:sz w:val="22"/>
          <w:szCs w:val="22"/>
        </w:rPr>
      </w:pPr>
      <w:r w:rsidRPr="00D90DD1">
        <w:rPr>
          <w:sz w:val="22"/>
          <w:szCs w:val="22"/>
        </w:rPr>
        <w:t>Meccanismi di ricombinazione genetica e biotecnologie</w:t>
      </w:r>
      <w:r w:rsidR="00A43DC7" w:rsidRPr="00D90DD1">
        <w:rPr>
          <w:sz w:val="22"/>
          <w:szCs w:val="22"/>
        </w:rPr>
        <w:t>;</w:t>
      </w:r>
    </w:p>
    <w:p w14:paraId="358430F6" w14:textId="77777777" w:rsidR="00B17EF8" w:rsidRPr="00D90DD1" w:rsidRDefault="00B17EF8" w:rsidP="00E5159A">
      <w:pPr>
        <w:pStyle w:val="Paragrafoelenco"/>
        <w:numPr>
          <w:ilvl w:val="0"/>
          <w:numId w:val="11"/>
        </w:numPr>
        <w:rPr>
          <w:sz w:val="22"/>
          <w:szCs w:val="22"/>
        </w:rPr>
      </w:pPr>
      <w:r w:rsidRPr="00D90DD1">
        <w:rPr>
          <w:sz w:val="22"/>
          <w:szCs w:val="22"/>
        </w:rPr>
        <w:t>Cenni di anatomia e fisiologia umana.</w:t>
      </w:r>
    </w:p>
    <w:p w14:paraId="2B5717C6" w14:textId="77777777" w:rsidR="00CF5650" w:rsidRPr="00D90DD1" w:rsidRDefault="00CF5650" w:rsidP="00CF5650">
      <w:pPr>
        <w:pStyle w:val="Paragrafoelenco"/>
        <w:rPr>
          <w:sz w:val="22"/>
          <w:szCs w:val="22"/>
        </w:rPr>
      </w:pPr>
    </w:p>
    <w:p w14:paraId="4737C891" w14:textId="5CDA673E" w:rsidR="00A43DC7" w:rsidRPr="00D90DD1" w:rsidRDefault="00A43DC7" w:rsidP="00CF5650">
      <w:pPr>
        <w:pStyle w:val="Nessunaspaziatura"/>
        <w:rPr>
          <w:b/>
          <w:sz w:val="22"/>
          <w:szCs w:val="22"/>
        </w:rPr>
      </w:pPr>
      <w:r w:rsidRPr="00D90DD1">
        <w:rPr>
          <w:b/>
          <w:sz w:val="22"/>
          <w:szCs w:val="22"/>
        </w:rPr>
        <w:t xml:space="preserve">Obiettivi minimi di apprendimento per il “I” e </w:t>
      </w:r>
      <w:r w:rsidR="006354BC" w:rsidRPr="00D90DD1">
        <w:rPr>
          <w:b/>
          <w:sz w:val="22"/>
          <w:szCs w:val="22"/>
        </w:rPr>
        <w:t>“</w:t>
      </w:r>
      <w:r w:rsidRPr="00D90DD1">
        <w:rPr>
          <w:b/>
          <w:sz w:val="22"/>
          <w:szCs w:val="22"/>
        </w:rPr>
        <w:t>II” liceo:</w:t>
      </w:r>
    </w:p>
    <w:p w14:paraId="42164103" w14:textId="77777777" w:rsidR="00A43DC7" w:rsidRPr="00D90DD1" w:rsidRDefault="00A43DC7" w:rsidP="00E5159A">
      <w:pPr>
        <w:pStyle w:val="Nessunaspaziatura"/>
        <w:numPr>
          <w:ilvl w:val="0"/>
          <w:numId w:val="12"/>
        </w:numPr>
        <w:rPr>
          <w:sz w:val="22"/>
          <w:szCs w:val="22"/>
        </w:rPr>
      </w:pPr>
      <w:r w:rsidRPr="00D90DD1">
        <w:rPr>
          <w:sz w:val="22"/>
          <w:szCs w:val="22"/>
        </w:rPr>
        <w:t>Uso delle espressioni scientifiche proprie della biologia e della chimica.</w:t>
      </w:r>
    </w:p>
    <w:p w14:paraId="6AC8DDDD" w14:textId="77777777" w:rsidR="00A43DC7" w:rsidRPr="00D90DD1" w:rsidRDefault="00A43DC7" w:rsidP="00E5159A">
      <w:pPr>
        <w:pStyle w:val="Nessunaspaziatura"/>
        <w:numPr>
          <w:ilvl w:val="0"/>
          <w:numId w:val="12"/>
        </w:numPr>
        <w:rPr>
          <w:sz w:val="22"/>
          <w:szCs w:val="22"/>
        </w:rPr>
      </w:pPr>
      <w:r w:rsidRPr="00D90DD1">
        <w:rPr>
          <w:sz w:val="22"/>
          <w:szCs w:val="22"/>
        </w:rPr>
        <w:t>Comprensione secondo il punto di vista scientifico delle questioni di fondo poste dalle caratteristiche peculiari del fenomeno “vita”.</w:t>
      </w:r>
    </w:p>
    <w:p w14:paraId="36F455F5" w14:textId="77777777" w:rsidR="00A43DC7" w:rsidRPr="00D90DD1" w:rsidRDefault="00A43DC7" w:rsidP="00E5159A">
      <w:pPr>
        <w:pStyle w:val="Nessunaspaziatura"/>
        <w:numPr>
          <w:ilvl w:val="0"/>
          <w:numId w:val="12"/>
        </w:numPr>
        <w:rPr>
          <w:sz w:val="22"/>
          <w:szCs w:val="22"/>
        </w:rPr>
      </w:pPr>
      <w:r w:rsidRPr="00D90DD1">
        <w:rPr>
          <w:sz w:val="22"/>
          <w:szCs w:val="22"/>
        </w:rPr>
        <w:t>Saper leggere e interpretare tabelle e grafici.</w:t>
      </w:r>
    </w:p>
    <w:p w14:paraId="5692566B" w14:textId="77777777" w:rsidR="00A43DC7" w:rsidRPr="00D90DD1" w:rsidRDefault="00A43DC7" w:rsidP="00672A6C">
      <w:pPr>
        <w:tabs>
          <w:tab w:val="left" w:pos="426"/>
        </w:tabs>
        <w:spacing w:before="100" w:beforeAutospacing="1" w:after="100" w:afterAutospacing="1"/>
        <w:jc w:val="both"/>
        <w:rPr>
          <w:color w:val="000000"/>
          <w:sz w:val="22"/>
          <w:szCs w:val="22"/>
        </w:rPr>
      </w:pPr>
      <w:r w:rsidRPr="00D90DD1">
        <w:rPr>
          <w:color w:val="000000"/>
          <w:sz w:val="22"/>
          <w:szCs w:val="22"/>
        </w:rPr>
        <w:t xml:space="preserve">Per quanto riguarda l’insegnamento </w:t>
      </w:r>
      <w:r w:rsidR="0079714A" w:rsidRPr="00D90DD1">
        <w:rPr>
          <w:color w:val="000000"/>
          <w:sz w:val="22"/>
          <w:szCs w:val="22"/>
        </w:rPr>
        <w:t xml:space="preserve">delle </w:t>
      </w:r>
      <w:r w:rsidR="0079714A" w:rsidRPr="00D90DD1">
        <w:rPr>
          <w:b/>
          <w:color w:val="000000"/>
          <w:sz w:val="22"/>
          <w:szCs w:val="22"/>
        </w:rPr>
        <w:t>Scienze della Terra</w:t>
      </w:r>
      <w:r w:rsidRPr="00D90DD1">
        <w:rPr>
          <w:b/>
          <w:color w:val="000000"/>
          <w:sz w:val="22"/>
          <w:szCs w:val="22"/>
        </w:rPr>
        <w:t xml:space="preserve"> nel terzo anno</w:t>
      </w:r>
      <w:r w:rsidRPr="00D90DD1">
        <w:rPr>
          <w:color w:val="000000"/>
          <w:sz w:val="22"/>
          <w:szCs w:val="22"/>
        </w:rPr>
        <w:t>, l’esiguo numero di ore settimanali pone molti limiti in ogni senso. La disciplina, che studia la Terra, i suoi rap</w:t>
      </w:r>
      <w:r w:rsidR="003869E3" w:rsidRPr="00D90DD1">
        <w:rPr>
          <w:color w:val="000000"/>
          <w:sz w:val="22"/>
          <w:szCs w:val="22"/>
        </w:rPr>
        <w:t>porti con gli altri corpi dell’U</w:t>
      </w:r>
      <w:r w:rsidRPr="00D90DD1">
        <w:rPr>
          <w:color w:val="000000"/>
          <w:sz w:val="22"/>
          <w:szCs w:val="22"/>
        </w:rPr>
        <w:t xml:space="preserve">niverso e la sua struttura interna ed esterna, permette di comprendere importanti aspetti dell’odierna evoluzione ambientale (dissesti geologici, degrado ambientale, tutela del territorio), attraverso l’esame degli aspetti più significativi del mondo in cui viviamo e che noi stessi concorriamo a cambiare. </w:t>
      </w:r>
    </w:p>
    <w:p w14:paraId="470A2C79" w14:textId="77777777" w:rsidR="00A43DC7" w:rsidRPr="00D90DD1" w:rsidRDefault="00A43DC7" w:rsidP="00CF5650">
      <w:pPr>
        <w:rPr>
          <w:b/>
          <w:sz w:val="22"/>
          <w:szCs w:val="22"/>
        </w:rPr>
      </w:pPr>
      <w:r w:rsidRPr="00D90DD1">
        <w:rPr>
          <w:b/>
          <w:sz w:val="22"/>
          <w:szCs w:val="22"/>
        </w:rPr>
        <w:t>Gli obiettivi da conseguire sono:</w:t>
      </w:r>
    </w:p>
    <w:p w14:paraId="6C59037C" w14:textId="77777777" w:rsidR="006F2B06" w:rsidRPr="00D90DD1" w:rsidRDefault="00A43DC7" w:rsidP="00E5159A">
      <w:pPr>
        <w:pStyle w:val="Paragrafoelenco"/>
        <w:numPr>
          <w:ilvl w:val="0"/>
          <w:numId w:val="13"/>
        </w:numPr>
        <w:rPr>
          <w:sz w:val="22"/>
          <w:szCs w:val="22"/>
        </w:rPr>
      </w:pPr>
      <w:r w:rsidRPr="00D90DD1">
        <w:rPr>
          <w:sz w:val="22"/>
          <w:szCs w:val="22"/>
        </w:rPr>
        <w:t>acquisizione di un less</w:t>
      </w:r>
      <w:r w:rsidR="006F2B06" w:rsidRPr="00D90DD1">
        <w:rPr>
          <w:sz w:val="22"/>
          <w:szCs w:val="22"/>
        </w:rPr>
        <w:t>ico appropriato e significativo.</w:t>
      </w:r>
    </w:p>
    <w:p w14:paraId="2DE78A9C" w14:textId="77777777" w:rsidR="006F2B06" w:rsidRPr="00D90DD1" w:rsidRDefault="00A43DC7" w:rsidP="00E5159A">
      <w:pPr>
        <w:pStyle w:val="Paragrafoelenco"/>
        <w:numPr>
          <w:ilvl w:val="0"/>
          <w:numId w:val="13"/>
        </w:numPr>
        <w:rPr>
          <w:sz w:val="22"/>
          <w:szCs w:val="22"/>
        </w:rPr>
      </w:pPr>
      <w:r w:rsidRPr="00D90DD1">
        <w:rPr>
          <w:sz w:val="22"/>
          <w:szCs w:val="22"/>
        </w:rPr>
        <w:t>utilizzazione delle conoscenze acquisite su geografia astronomica, litosfera, idrosfera, atmosfera.</w:t>
      </w:r>
    </w:p>
    <w:p w14:paraId="26BD3F24" w14:textId="77777777" w:rsidR="006F2B06" w:rsidRPr="00D90DD1" w:rsidRDefault="00A43DC7" w:rsidP="00E5159A">
      <w:pPr>
        <w:pStyle w:val="Paragrafoelenco"/>
        <w:numPr>
          <w:ilvl w:val="0"/>
          <w:numId w:val="13"/>
        </w:numPr>
        <w:rPr>
          <w:sz w:val="22"/>
          <w:szCs w:val="22"/>
        </w:rPr>
      </w:pPr>
      <w:r w:rsidRPr="00D90DD1">
        <w:rPr>
          <w:sz w:val="22"/>
          <w:szCs w:val="22"/>
        </w:rPr>
        <w:t>analisi delle cause esogene ed endogene della dinamica terrestre.</w:t>
      </w:r>
    </w:p>
    <w:p w14:paraId="452C11F5" w14:textId="77777777" w:rsidR="00A43DC7" w:rsidRPr="00D90DD1" w:rsidRDefault="00A43DC7" w:rsidP="00E5159A">
      <w:pPr>
        <w:pStyle w:val="Paragrafoelenco"/>
        <w:numPr>
          <w:ilvl w:val="0"/>
          <w:numId w:val="13"/>
        </w:numPr>
        <w:rPr>
          <w:sz w:val="22"/>
          <w:szCs w:val="22"/>
        </w:rPr>
      </w:pPr>
      <w:r w:rsidRPr="00D90DD1">
        <w:rPr>
          <w:sz w:val="22"/>
          <w:szCs w:val="22"/>
        </w:rPr>
        <w:t>capacità di cogliere relazioni tra la Terra e l’universo e le leggi fondamentali che regolano il sistema solare.</w:t>
      </w:r>
    </w:p>
    <w:p w14:paraId="2512248A" w14:textId="57227958" w:rsidR="00054FB0" w:rsidRPr="00D90DD1" w:rsidRDefault="00C428D8" w:rsidP="00054FB0">
      <w:pPr>
        <w:shd w:val="clear" w:color="auto" w:fill="FFFFFF"/>
        <w:spacing w:before="53" w:line="269" w:lineRule="exact"/>
        <w:ind w:left="19" w:right="10"/>
        <w:jc w:val="both"/>
        <w:rPr>
          <w:sz w:val="22"/>
          <w:szCs w:val="22"/>
        </w:rPr>
      </w:pPr>
      <w:r w:rsidRPr="00D90DD1">
        <w:rPr>
          <w:color w:val="000000"/>
          <w:sz w:val="22"/>
          <w:szCs w:val="22"/>
        </w:rPr>
        <w:t>Il Dipartimento</w:t>
      </w:r>
      <w:r w:rsidR="00A43DC7" w:rsidRPr="00D90DD1">
        <w:rPr>
          <w:color w:val="000000"/>
          <w:sz w:val="22"/>
          <w:szCs w:val="22"/>
        </w:rPr>
        <w:t xml:space="preserve"> prend</w:t>
      </w:r>
      <w:r w:rsidRPr="00D90DD1">
        <w:rPr>
          <w:color w:val="000000"/>
          <w:sz w:val="22"/>
          <w:szCs w:val="22"/>
        </w:rPr>
        <w:t>e</w:t>
      </w:r>
      <w:r w:rsidR="00A43DC7" w:rsidRPr="00D90DD1">
        <w:rPr>
          <w:color w:val="000000"/>
          <w:sz w:val="22"/>
          <w:szCs w:val="22"/>
        </w:rPr>
        <w:t xml:space="preserve"> in considerazione la possibilità di far partecipare gli alunni </w:t>
      </w:r>
      <w:r w:rsidR="007E79BE" w:rsidRPr="00D90DD1">
        <w:rPr>
          <w:color w:val="000000"/>
          <w:sz w:val="22"/>
          <w:szCs w:val="22"/>
        </w:rPr>
        <w:t>ad attività extracurriculari</w:t>
      </w:r>
      <w:r w:rsidR="00054FB0" w:rsidRPr="00D90DD1">
        <w:rPr>
          <w:sz w:val="22"/>
          <w:szCs w:val="22"/>
        </w:rPr>
        <w:t xml:space="preserve"> e iniziative offerte dal territorio, inerenti alle problematiche trattate nei diversi moduli didattici</w:t>
      </w:r>
      <w:r w:rsidR="00905797" w:rsidRPr="00D90DD1">
        <w:rPr>
          <w:sz w:val="22"/>
          <w:szCs w:val="22"/>
        </w:rPr>
        <w:t>.</w:t>
      </w:r>
    </w:p>
    <w:p w14:paraId="2C116357" w14:textId="45CF2102" w:rsidR="006512BB" w:rsidRPr="00D90DD1" w:rsidRDefault="00A43DC7" w:rsidP="00D90DD1">
      <w:pPr>
        <w:tabs>
          <w:tab w:val="left" w:pos="708"/>
        </w:tabs>
        <w:spacing w:before="100" w:beforeAutospacing="1" w:after="100" w:afterAutospacing="1"/>
        <w:jc w:val="both"/>
        <w:rPr>
          <w:color w:val="000000"/>
          <w:sz w:val="22"/>
          <w:szCs w:val="22"/>
        </w:rPr>
      </w:pPr>
      <w:r w:rsidRPr="00D90DD1">
        <w:rPr>
          <w:color w:val="000000"/>
          <w:sz w:val="22"/>
          <w:szCs w:val="22"/>
        </w:rPr>
        <w:t xml:space="preserve">Le indicazioni di lavoro precedentemente definite sono volutamente essenziali, per demandare ai singoli docenti un’organizzazione più precisa e specifica del lavoro, in ordine al numero e al tipo delle tematiche da affrontare (specificate in seguito), oltre che alle ore da dedicare a ciascun tema. </w:t>
      </w:r>
    </w:p>
    <w:p w14:paraId="5F4492AC" w14:textId="099173BA" w:rsidR="00CF045B" w:rsidRPr="00D90DD1" w:rsidRDefault="00CF045B" w:rsidP="00CF045B">
      <w:pPr>
        <w:pStyle w:val="Nessunaspaziatura"/>
        <w:rPr>
          <w:b/>
          <w:sz w:val="22"/>
          <w:szCs w:val="22"/>
        </w:rPr>
      </w:pPr>
      <w:r w:rsidRPr="00D90DD1">
        <w:rPr>
          <w:b/>
          <w:sz w:val="22"/>
          <w:szCs w:val="22"/>
        </w:rPr>
        <w:t>Metodologie</w:t>
      </w:r>
    </w:p>
    <w:p w14:paraId="35CE36B4" w14:textId="467F7D42" w:rsidR="005A7625" w:rsidRPr="00D90DD1" w:rsidRDefault="005A7625" w:rsidP="005A7625">
      <w:pPr>
        <w:pStyle w:val="Nessunaspaziatura"/>
        <w:jc w:val="both"/>
        <w:rPr>
          <w:sz w:val="22"/>
          <w:szCs w:val="22"/>
        </w:rPr>
      </w:pPr>
      <w:r w:rsidRPr="00D90DD1">
        <w:rPr>
          <w:sz w:val="22"/>
          <w:szCs w:val="22"/>
        </w:rPr>
        <w:t>La scelta della metodologia e degli strumenti da utilizzare dipende dagli obiettivi da perseguire, dai contenuti che si intendono proporre, dalla realtà della classe e dai ritmi di apprendimento dei singoli allievi. Oltre alla lezione frontale, si utilizzeranno la lezione partecipata con l’ausilio di strumenti e materiali multimediali</w:t>
      </w:r>
      <w:r w:rsidR="004A0AC1" w:rsidRPr="00D90DD1">
        <w:rPr>
          <w:sz w:val="22"/>
          <w:szCs w:val="22"/>
        </w:rPr>
        <w:t>,</w:t>
      </w:r>
      <w:r w:rsidRPr="00D90DD1">
        <w:rPr>
          <w:sz w:val="22"/>
          <w:szCs w:val="22"/>
        </w:rPr>
        <w:t xml:space="preserve"> sia per l’approccio a nuovi contenuti sia per l’azione di rinforzo e sostegno, brain storming, giochi di ruolo, </w:t>
      </w:r>
      <w:proofErr w:type="spellStart"/>
      <w:r w:rsidRPr="00D90DD1">
        <w:rPr>
          <w:sz w:val="22"/>
          <w:szCs w:val="22"/>
        </w:rPr>
        <w:t>debate</w:t>
      </w:r>
      <w:proofErr w:type="spellEnd"/>
      <w:r w:rsidRPr="00D90DD1">
        <w:rPr>
          <w:sz w:val="22"/>
          <w:szCs w:val="22"/>
        </w:rPr>
        <w:t xml:space="preserve">, </w:t>
      </w:r>
      <w:proofErr w:type="spellStart"/>
      <w:r w:rsidRPr="00D90DD1">
        <w:rPr>
          <w:sz w:val="22"/>
          <w:szCs w:val="22"/>
        </w:rPr>
        <w:t>problem</w:t>
      </w:r>
      <w:proofErr w:type="spellEnd"/>
      <w:r w:rsidRPr="00D90DD1">
        <w:rPr>
          <w:sz w:val="22"/>
          <w:szCs w:val="22"/>
        </w:rPr>
        <w:t xml:space="preserve"> solving. L’apprendimento individuale sarà favorito e rafforzato dall’apprendimento di gruppo attraverso ricerche, approfondimenti, realizzazione di prodotti anche multimediali, attività laboratoriali, peer tutoring. </w:t>
      </w:r>
    </w:p>
    <w:p w14:paraId="43156ADC" w14:textId="77777777" w:rsidR="005A7625" w:rsidRPr="00D90DD1" w:rsidRDefault="005A7625" w:rsidP="005A7625">
      <w:pPr>
        <w:pStyle w:val="Nessunaspaziatura"/>
        <w:jc w:val="both"/>
        <w:rPr>
          <w:sz w:val="22"/>
          <w:szCs w:val="22"/>
        </w:rPr>
      </w:pPr>
      <w:r w:rsidRPr="00D90DD1">
        <w:rPr>
          <w:sz w:val="22"/>
          <w:szCs w:val="22"/>
        </w:rPr>
        <w:t>Particolare attenzione verrà prestata agli studenti più fragili che potranno contare su diversificate forme di sostegno per il recupero dello svantaggio didattico (recupero in itinere, pausa didattica, didattica personalizzata).</w:t>
      </w:r>
    </w:p>
    <w:p w14:paraId="3F27E92B" w14:textId="77777777" w:rsidR="00E16F9F" w:rsidRPr="00D90DD1" w:rsidRDefault="00E16F9F" w:rsidP="00CF045B">
      <w:pPr>
        <w:pStyle w:val="Nessunaspaziatura"/>
        <w:jc w:val="both"/>
        <w:rPr>
          <w:sz w:val="22"/>
          <w:szCs w:val="22"/>
        </w:rPr>
      </w:pPr>
    </w:p>
    <w:p w14:paraId="4384674C" w14:textId="77777777" w:rsidR="00CF045B" w:rsidRPr="00D90DD1" w:rsidRDefault="00CF045B" w:rsidP="00CF045B">
      <w:pPr>
        <w:pStyle w:val="Nessunaspaziatura"/>
        <w:rPr>
          <w:b/>
          <w:sz w:val="22"/>
          <w:szCs w:val="22"/>
        </w:rPr>
      </w:pPr>
      <w:r w:rsidRPr="00D90DD1">
        <w:rPr>
          <w:b/>
          <w:sz w:val="22"/>
          <w:szCs w:val="22"/>
        </w:rPr>
        <w:t>Verifica e valutazione</w:t>
      </w:r>
    </w:p>
    <w:p w14:paraId="497B9A10" w14:textId="77777777" w:rsidR="00CF045B" w:rsidRPr="00D90DD1" w:rsidRDefault="00CF045B" w:rsidP="00CF045B">
      <w:pPr>
        <w:pStyle w:val="Nessunaspaziatura"/>
        <w:jc w:val="both"/>
        <w:rPr>
          <w:sz w:val="22"/>
          <w:szCs w:val="22"/>
        </w:rPr>
      </w:pPr>
      <w:r w:rsidRPr="00D90DD1">
        <w:rPr>
          <w:sz w:val="22"/>
          <w:szCs w:val="22"/>
        </w:rPr>
        <w:t>Il processo di apprendimento/insegnamento muove da determinate condizioni iniziali, per giungere a condizioni finali diverse, più o meno rispondenti agli obiettivi fissati. Il giudizio finale richiesto all’insegnante dovrà quindi tener conto delle condizioni di partenza e del progresso in itinere, attraverso un controllo razionale e continuo del processo di avanzamento degli allievi nel mondo del sapere. Forme più adatte a tale verifica sono orali o scritte; i colloqui sono necessari perché l’allievo impari ad esprimersi in modo sintetico e chiaro impiegando un linguaggio corretto e variabile nelle varie situazioni e dimostri:</w:t>
      </w:r>
    </w:p>
    <w:p w14:paraId="25D22E48" w14:textId="77777777" w:rsidR="00CF045B" w:rsidRPr="00D90DD1" w:rsidRDefault="00CF045B" w:rsidP="00CF045B">
      <w:pPr>
        <w:numPr>
          <w:ilvl w:val="0"/>
          <w:numId w:val="1"/>
        </w:numPr>
        <w:tabs>
          <w:tab w:val="clear" w:pos="1350"/>
          <w:tab w:val="num" w:pos="709"/>
        </w:tabs>
        <w:spacing w:beforeAutospacing="1" w:after="100" w:afterAutospacing="1"/>
        <w:ind w:hanging="924"/>
        <w:jc w:val="both"/>
        <w:rPr>
          <w:color w:val="000000"/>
          <w:sz w:val="22"/>
          <w:szCs w:val="22"/>
        </w:rPr>
      </w:pPr>
      <w:r w:rsidRPr="00D90DD1">
        <w:rPr>
          <w:color w:val="000000"/>
          <w:sz w:val="22"/>
          <w:szCs w:val="22"/>
        </w:rPr>
        <w:t>la comprensione di fenomeni, termini, proprietà e relazioni;</w:t>
      </w:r>
    </w:p>
    <w:p w14:paraId="0B464B2A" w14:textId="77777777" w:rsidR="00CF045B" w:rsidRPr="00D90DD1" w:rsidRDefault="00CF045B" w:rsidP="00CF045B">
      <w:pPr>
        <w:numPr>
          <w:ilvl w:val="0"/>
          <w:numId w:val="1"/>
        </w:numPr>
        <w:tabs>
          <w:tab w:val="clear" w:pos="1350"/>
          <w:tab w:val="num" w:pos="709"/>
        </w:tabs>
        <w:spacing w:before="100" w:beforeAutospacing="1" w:afterAutospacing="1"/>
        <w:ind w:hanging="924"/>
        <w:jc w:val="both"/>
        <w:rPr>
          <w:color w:val="000000"/>
          <w:sz w:val="22"/>
          <w:szCs w:val="22"/>
        </w:rPr>
      </w:pPr>
      <w:r w:rsidRPr="00D90DD1">
        <w:rPr>
          <w:color w:val="000000"/>
          <w:sz w:val="22"/>
          <w:szCs w:val="22"/>
        </w:rPr>
        <w:t>capacità di analisi e sintesi.</w:t>
      </w:r>
    </w:p>
    <w:p w14:paraId="22BE36EB" w14:textId="51A32A34" w:rsidR="00DB2895" w:rsidRPr="00D90DD1" w:rsidRDefault="00CF045B" w:rsidP="00DB2895">
      <w:pPr>
        <w:jc w:val="both"/>
        <w:rPr>
          <w:color w:val="000000"/>
          <w:sz w:val="22"/>
          <w:szCs w:val="22"/>
        </w:rPr>
      </w:pPr>
      <w:r w:rsidRPr="00D90DD1">
        <w:rPr>
          <w:color w:val="000000"/>
          <w:sz w:val="22"/>
          <w:szCs w:val="22"/>
        </w:rPr>
        <w:t>Le prove scritte (</w:t>
      </w:r>
      <w:r w:rsidR="007B550B" w:rsidRPr="00D90DD1">
        <w:rPr>
          <w:color w:val="000000"/>
          <w:sz w:val="22"/>
          <w:szCs w:val="22"/>
        </w:rPr>
        <w:t>test a scelta multipla, quesiti a risposta breve, esercizi applicativi o risoluzione di problemi</w:t>
      </w:r>
      <w:r w:rsidRPr="00D90DD1">
        <w:rPr>
          <w:color w:val="000000"/>
          <w:sz w:val="22"/>
          <w:szCs w:val="22"/>
        </w:rPr>
        <w:t xml:space="preserve">) sono le più adatte per verifiche razionali, in quanto nella loro autenticità sono attendibili e confrontabili. Anche le relazioni, singole o di gruppo, per la verifica delle attività sperimentali condotte in laboratorio, costituiscono un valido contributo alla valutazione globale. </w:t>
      </w:r>
    </w:p>
    <w:p w14:paraId="663A9EC3" w14:textId="25BEB1C3" w:rsidR="00994970" w:rsidRPr="00D90DD1" w:rsidRDefault="00994970" w:rsidP="00994970">
      <w:pPr>
        <w:spacing w:before="100" w:beforeAutospacing="1" w:after="100" w:afterAutospacing="1"/>
        <w:jc w:val="both"/>
        <w:rPr>
          <w:color w:val="000000"/>
          <w:sz w:val="22"/>
          <w:szCs w:val="22"/>
        </w:rPr>
      </w:pPr>
      <w:r w:rsidRPr="00D90DD1">
        <w:rPr>
          <w:sz w:val="22"/>
          <w:szCs w:val="22"/>
        </w:rPr>
        <w:t>Le verifiche orali comprenderanno semplici domande dal posto o interventi spontanei durante lo svolgimento delle lezioni, oltre alle tradizionali interrogazioni.</w:t>
      </w:r>
    </w:p>
    <w:p w14:paraId="764D92BC" w14:textId="69E2DF7C" w:rsidR="00CF045B" w:rsidRPr="00D90DD1" w:rsidRDefault="00CF045B" w:rsidP="00DB2895">
      <w:pPr>
        <w:jc w:val="both"/>
        <w:rPr>
          <w:i/>
          <w:iCs/>
          <w:color w:val="000000"/>
          <w:sz w:val="22"/>
          <w:szCs w:val="22"/>
        </w:rPr>
      </w:pPr>
      <w:r w:rsidRPr="00D90DD1">
        <w:rPr>
          <w:sz w:val="22"/>
          <w:szCs w:val="22"/>
        </w:rPr>
        <w:t xml:space="preserve">Per quanto riguarda la valutazione </w:t>
      </w:r>
      <w:r w:rsidR="000E7BDF" w:rsidRPr="00D90DD1">
        <w:rPr>
          <w:sz w:val="22"/>
          <w:szCs w:val="22"/>
        </w:rPr>
        <w:t xml:space="preserve">le docenti effettueranno almeno 2 valutazioni tra prove scritte e orali nel trimestre, e almeno 3 valutazioni tra scritte e orali nel </w:t>
      </w:r>
      <w:proofErr w:type="spellStart"/>
      <w:r w:rsidR="000E7BDF" w:rsidRPr="00D90DD1">
        <w:rPr>
          <w:sz w:val="22"/>
          <w:szCs w:val="22"/>
        </w:rPr>
        <w:t>pentamestre</w:t>
      </w:r>
      <w:proofErr w:type="spellEnd"/>
      <w:r w:rsidR="000E7BDF" w:rsidRPr="00D90DD1">
        <w:rPr>
          <w:sz w:val="22"/>
          <w:szCs w:val="22"/>
        </w:rPr>
        <w:t>, di chimica e/o di biologia, in base all’andamento del programma.</w:t>
      </w:r>
      <w:r w:rsidR="000E7BDF">
        <w:rPr>
          <w:sz w:val="22"/>
          <w:szCs w:val="22"/>
        </w:rPr>
        <w:t xml:space="preserve"> </w:t>
      </w:r>
      <w:r w:rsidRPr="00D90DD1">
        <w:rPr>
          <w:color w:val="000000"/>
          <w:sz w:val="22"/>
          <w:szCs w:val="22"/>
        </w:rPr>
        <w:t xml:space="preserve">Risulta importante considerare anche l’atteggiamento dell’allievo nei confronti del lavoro didattico (attenzione, impegno, puntualità nel lavoro, contributo personale ed attività di classe), la frequenza alle attività scolastiche e i progressi registrati </w:t>
      </w:r>
      <w:r w:rsidRPr="00D90DD1">
        <w:rPr>
          <w:i/>
          <w:color w:val="000000"/>
          <w:sz w:val="22"/>
          <w:szCs w:val="22"/>
        </w:rPr>
        <w:t>in itinere</w:t>
      </w:r>
      <w:r w:rsidRPr="00D90DD1">
        <w:rPr>
          <w:i/>
          <w:iCs/>
          <w:color w:val="000000"/>
          <w:sz w:val="22"/>
          <w:szCs w:val="22"/>
        </w:rPr>
        <w:t xml:space="preserve">. </w:t>
      </w:r>
    </w:p>
    <w:p w14:paraId="19032D70" w14:textId="77777777" w:rsidR="00DB2895" w:rsidRPr="00D90DD1" w:rsidRDefault="00DB2895" w:rsidP="00DB2895">
      <w:pPr>
        <w:jc w:val="both"/>
        <w:rPr>
          <w:color w:val="000000"/>
          <w:sz w:val="22"/>
          <w:szCs w:val="22"/>
        </w:rPr>
      </w:pPr>
    </w:p>
    <w:p w14:paraId="29F2CDF9" w14:textId="77777777" w:rsidR="00CF045B" w:rsidRPr="00D90DD1" w:rsidRDefault="00CF045B" w:rsidP="00CF045B">
      <w:pPr>
        <w:pStyle w:val="Nessunaspaziatura"/>
        <w:rPr>
          <w:b/>
          <w:sz w:val="22"/>
          <w:szCs w:val="22"/>
        </w:rPr>
      </w:pPr>
      <w:r w:rsidRPr="00D90DD1">
        <w:rPr>
          <w:b/>
          <w:sz w:val="22"/>
          <w:szCs w:val="22"/>
        </w:rPr>
        <w:t>Criteri di valutazione</w:t>
      </w:r>
    </w:p>
    <w:p w14:paraId="62D48A58" w14:textId="0124EC8F" w:rsidR="00CF045B" w:rsidRPr="00D90DD1" w:rsidRDefault="00CF045B" w:rsidP="00B72EB3">
      <w:pPr>
        <w:pStyle w:val="Nessunaspaziatura"/>
        <w:jc w:val="both"/>
        <w:rPr>
          <w:sz w:val="22"/>
          <w:szCs w:val="22"/>
        </w:rPr>
      </w:pPr>
      <w:r w:rsidRPr="00D90DD1">
        <w:rPr>
          <w:sz w:val="22"/>
          <w:szCs w:val="22"/>
        </w:rPr>
        <w:t>Il Dipartimento di Scienze si atterrà ai criteri definiti in sede di Collegio dei Docenti, inseriti nel Piano</w:t>
      </w:r>
      <w:r w:rsidR="00DA7C14" w:rsidRPr="00D90DD1">
        <w:rPr>
          <w:sz w:val="22"/>
          <w:szCs w:val="22"/>
        </w:rPr>
        <w:t xml:space="preserve"> Triennale</w:t>
      </w:r>
      <w:r w:rsidRPr="00D90DD1">
        <w:rPr>
          <w:sz w:val="22"/>
          <w:szCs w:val="22"/>
        </w:rPr>
        <w:t xml:space="preserve"> dell’Offerta Formativa della scuola e pubblicati sul sito dell’Istituto.</w:t>
      </w:r>
    </w:p>
    <w:p w14:paraId="6DE90DDE" w14:textId="77777777" w:rsidR="00172B48" w:rsidRPr="00D90DD1" w:rsidRDefault="00172B48" w:rsidP="00172B48">
      <w:pPr>
        <w:pStyle w:val="Nessunaspaziatura"/>
        <w:jc w:val="both"/>
        <w:rPr>
          <w:sz w:val="22"/>
          <w:szCs w:val="22"/>
        </w:rPr>
      </w:pPr>
    </w:p>
    <w:p w14:paraId="20C5EA85" w14:textId="1DD2C278" w:rsidR="00FC7283" w:rsidRPr="00D90DD1" w:rsidRDefault="00C71F68" w:rsidP="00172B48">
      <w:pPr>
        <w:jc w:val="both"/>
        <w:rPr>
          <w:b/>
          <w:color w:val="000000"/>
          <w:sz w:val="22"/>
          <w:szCs w:val="22"/>
        </w:rPr>
      </w:pPr>
      <w:r w:rsidRPr="00D90DD1">
        <w:rPr>
          <w:b/>
          <w:color w:val="000000"/>
          <w:sz w:val="22"/>
          <w:szCs w:val="22"/>
        </w:rPr>
        <w:t xml:space="preserve">Bari, </w:t>
      </w:r>
      <w:r w:rsidR="00D90DD1" w:rsidRPr="00D90DD1">
        <w:rPr>
          <w:b/>
          <w:color w:val="000000"/>
          <w:sz w:val="22"/>
          <w:szCs w:val="22"/>
        </w:rPr>
        <w:t>5</w:t>
      </w:r>
      <w:r w:rsidR="00351FDD" w:rsidRPr="00D90DD1">
        <w:rPr>
          <w:b/>
          <w:color w:val="000000"/>
          <w:sz w:val="22"/>
          <w:szCs w:val="22"/>
        </w:rPr>
        <w:t>/1</w:t>
      </w:r>
      <w:r w:rsidR="00FB545C" w:rsidRPr="00D90DD1">
        <w:rPr>
          <w:b/>
          <w:color w:val="000000"/>
          <w:sz w:val="22"/>
          <w:szCs w:val="22"/>
        </w:rPr>
        <w:t>0</w:t>
      </w:r>
      <w:r w:rsidR="00351FDD" w:rsidRPr="00D90DD1">
        <w:rPr>
          <w:b/>
          <w:color w:val="000000"/>
          <w:sz w:val="22"/>
          <w:szCs w:val="22"/>
        </w:rPr>
        <w:t>/202</w:t>
      </w:r>
      <w:r w:rsidR="00D90DD1" w:rsidRPr="00D90DD1">
        <w:rPr>
          <w:b/>
          <w:color w:val="000000"/>
          <w:sz w:val="22"/>
          <w:szCs w:val="22"/>
        </w:rPr>
        <w:t>4</w:t>
      </w:r>
    </w:p>
    <w:p w14:paraId="63C2C74E" w14:textId="5E0DA44C" w:rsidR="00FC7283" w:rsidRPr="00D90DD1" w:rsidRDefault="006512BB" w:rsidP="006512BB">
      <w:pPr>
        <w:ind w:left="5664"/>
        <w:jc w:val="both"/>
        <w:rPr>
          <w:b/>
          <w:color w:val="000000"/>
          <w:sz w:val="22"/>
          <w:szCs w:val="22"/>
        </w:rPr>
      </w:pPr>
      <w:r w:rsidRPr="00D90DD1">
        <w:rPr>
          <w:b/>
          <w:color w:val="000000"/>
          <w:sz w:val="22"/>
          <w:szCs w:val="22"/>
        </w:rPr>
        <w:t>I</w:t>
      </w:r>
      <w:r w:rsidR="00FC7283" w:rsidRPr="00D90DD1">
        <w:rPr>
          <w:b/>
          <w:color w:val="000000"/>
          <w:sz w:val="22"/>
          <w:szCs w:val="22"/>
        </w:rPr>
        <w:t xml:space="preserve"> Docenti</w:t>
      </w:r>
      <w:r w:rsidRPr="00D90DD1">
        <w:rPr>
          <w:b/>
          <w:color w:val="000000"/>
          <w:sz w:val="22"/>
          <w:szCs w:val="22"/>
        </w:rPr>
        <w:t>:</w:t>
      </w:r>
    </w:p>
    <w:p w14:paraId="54F1A15C" w14:textId="77777777" w:rsidR="006512BB" w:rsidRPr="00D90DD1" w:rsidRDefault="006512BB" w:rsidP="006512BB">
      <w:pPr>
        <w:ind w:left="5664"/>
        <w:jc w:val="both"/>
        <w:rPr>
          <w:b/>
          <w:color w:val="000000"/>
          <w:sz w:val="22"/>
          <w:szCs w:val="22"/>
        </w:rPr>
      </w:pPr>
    </w:p>
    <w:p w14:paraId="4264F71E" w14:textId="41C9790D" w:rsidR="00FC7283" w:rsidRPr="00D90DD1" w:rsidRDefault="00FC7283" w:rsidP="006512BB">
      <w:pPr>
        <w:spacing w:after="120"/>
        <w:ind w:firstLine="5528"/>
        <w:rPr>
          <w:b/>
          <w:color w:val="000000"/>
          <w:sz w:val="22"/>
          <w:szCs w:val="22"/>
        </w:rPr>
      </w:pPr>
      <w:r w:rsidRPr="00D90DD1">
        <w:rPr>
          <w:b/>
          <w:color w:val="000000"/>
          <w:sz w:val="22"/>
          <w:szCs w:val="22"/>
        </w:rPr>
        <w:t>Prof.</w:t>
      </w:r>
      <w:r w:rsidR="0071784E" w:rsidRPr="00D90DD1">
        <w:rPr>
          <w:b/>
          <w:color w:val="000000"/>
          <w:sz w:val="22"/>
          <w:szCs w:val="22"/>
        </w:rPr>
        <w:t>ssa</w:t>
      </w:r>
      <w:r w:rsidRPr="00D90DD1">
        <w:rPr>
          <w:b/>
          <w:color w:val="000000"/>
          <w:sz w:val="22"/>
          <w:szCs w:val="22"/>
        </w:rPr>
        <w:t xml:space="preserve"> A. Barbuti</w:t>
      </w:r>
    </w:p>
    <w:p w14:paraId="788E86AC" w14:textId="26180A0A" w:rsidR="00FC7283" w:rsidRPr="00D90DD1" w:rsidRDefault="00FC7283" w:rsidP="006512BB">
      <w:pPr>
        <w:spacing w:after="120"/>
        <w:ind w:firstLine="5528"/>
        <w:rPr>
          <w:b/>
          <w:color w:val="000000"/>
          <w:sz w:val="22"/>
          <w:szCs w:val="22"/>
        </w:rPr>
      </w:pPr>
      <w:r w:rsidRPr="00D90DD1">
        <w:rPr>
          <w:b/>
          <w:color w:val="000000"/>
          <w:sz w:val="22"/>
          <w:szCs w:val="22"/>
        </w:rPr>
        <w:t>Prof.</w:t>
      </w:r>
      <w:r w:rsidR="0071784E" w:rsidRPr="00D90DD1">
        <w:rPr>
          <w:b/>
          <w:color w:val="000000"/>
          <w:sz w:val="22"/>
          <w:szCs w:val="22"/>
        </w:rPr>
        <w:t>ssa</w:t>
      </w:r>
      <w:r w:rsidRPr="00D90DD1">
        <w:rPr>
          <w:b/>
          <w:color w:val="000000"/>
          <w:sz w:val="22"/>
          <w:szCs w:val="22"/>
        </w:rPr>
        <w:t xml:space="preserve"> A. Ficocelli</w:t>
      </w:r>
    </w:p>
    <w:p w14:paraId="4CC8E9C2" w14:textId="77777777" w:rsidR="0067706B" w:rsidRPr="00D90DD1" w:rsidRDefault="00FC7283" w:rsidP="006512BB">
      <w:pPr>
        <w:spacing w:after="120"/>
        <w:ind w:firstLine="5528"/>
        <w:rPr>
          <w:b/>
          <w:color w:val="000000"/>
          <w:sz w:val="22"/>
          <w:szCs w:val="22"/>
        </w:rPr>
      </w:pPr>
      <w:r w:rsidRPr="00D90DD1">
        <w:rPr>
          <w:b/>
          <w:color w:val="000000"/>
          <w:sz w:val="22"/>
          <w:szCs w:val="22"/>
        </w:rPr>
        <w:t>Prof.</w:t>
      </w:r>
      <w:r w:rsidR="0071784E" w:rsidRPr="00D90DD1">
        <w:rPr>
          <w:b/>
          <w:color w:val="000000"/>
          <w:sz w:val="22"/>
          <w:szCs w:val="22"/>
        </w:rPr>
        <w:t>ssa</w:t>
      </w:r>
      <w:r w:rsidRPr="00D90DD1">
        <w:rPr>
          <w:b/>
          <w:color w:val="000000"/>
          <w:sz w:val="22"/>
          <w:szCs w:val="22"/>
        </w:rPr>
        <w:t xml:space="preserve"> C. Ladisa</w:t>
      </w:r>
    </w:p>
    <w:p w14:paraId="525017E2" w14:textId="1A182A35" w:rsidR="00AD1D11" w:rsidRPr="00D90DD1" w:rsidRDefault="0067706B" w:rsidP="006512BB">
      <w:pPr>
        <w:spacing w:after="120"/>
        <w:ind w:firstLine="5528"/>
        <w:rPr>
          <w:b/>
          <w:color w:val="000000"/>
          <w:sz w:val="22"/>
          <w:szCs w:val="22"/>
        </w:rPr>
      </w:pPr>
      <w:r w:rsidRPr="00D90DD1">
        <w:rPr>
          <w:b/>
          <w:color w:val="000000"/>
          <w:sz w:val="22"/>
          <w:szCs w:val="22"/>
        </w:rPr>
        <w:t xml:space="preserve">Prof.ssa </w:t>
      </w:r>
      <w:r w:rsidR="00D90DD1" w:rsidRPr="00D90DD1">
        <w:rPr>
          <w:b/>
          <w:color w:val="000000"/>
          <w:sz w:val="22"/>
          <w:szCs w:val="22"/>
        </w:rPr>
        <w:t>C</w:t>
      </w:r>
      <w:r w:rsidRPr="00D90DD1">
        <w:rPr>
          <w:b/>
          <w:color w:val="000000"/>
          <w:sz w:val="22"/>
          <w:szCs w:val="22"/>
        </w:rPr>
        <w:t xml:space="preserve">. </w:t>
      </w:r>
      <w:r w:rsidR="00D90DD1" w:rsidRPr="00D90DD1">
        <w:rPr>
          <w:b/>
          <w:color w:val="000000"/>
          <w:sz w:val="22"/>
          <w:szCs w:val="22"/>
        </w:rPr>
        <w:t>Iacovelli</w:t>
      </w:r>
    </w:p>
    <w:p w14:paraId="46884225" w14:textId="43A963BD" w:rsidR="006512BB" w:rsidRPr="00D90DD1" w:rsidRDefault="00AD1D11" w:rsidP="006512BB">
      <w:pPr>
        <w:spacing w:after="120"/>
        <w:ind w:firstLine="5528"/>
        <w:rPr>
          <w:b/>
          <w:color w:val="000000"/>
          <w:sz w:val="22"/>
          <w:szCs w:val="22"/>
        </w:rPr>
      </w:pPr>
      <w:r w:rsidRPr="00D90DD1">
        <w:rPr>
          <w:b/>
          <w:color w:val="000000"/>
          <w:sz w:val="22"/>
          <w:szCs w:val="22"/>
        </w:rPr>
        <w:t xml:space="preserve">Prof. </w:t>
      </w:r>
      <w:r w:rsidR="00D90DD1" w:rsidRPr="00D90DD1">
        <w:rPr>
          <w:b/>
          <w:color w:val="000000"/>
          <w:sz w:val="22"/>
          <w:szCs w:val="22"/>
        </w:rPr>
        <w:t>L. De Lorenzis</w:t>
      </w:r>
    </w:p>
    <w:p w14:paraId="0ED17956" w14:textId="5A88A0A8" w:rsidR="00E91EE9" w:rsidRPr="00D90DD1" w:rsidRDefault="00E91EE9" w:rsidP="006512BB">
      <w:pPr>
        <w:spacing w:after="120"/>
        <w:ind w:firstLine="5528"/>
        <w:rPr>
          <w:b/>
          <w:color w:val="000000"/>
          <w:sz w:val="22"/>
          <w:szCs w:val="22"/>
        </w:rPr>
      </w:pPr>
      <w:r w:rsidRPr="00D90DD1">
        <w:rPr>
          <w:b/>
          <w:color w:val="000000"/>
          <w:sz w:val="22"/>
          <w:szCs w:val="22"/>
        </w:rPr>
        <w:br w:type="page"/>
      </w:r>
    </w:p>
    <w:p w14:paraId="15288DAB" w14:textId="77777777" w:rsidR="00A43DC7" w:rsidRPr="00D90DD1" w:rsidRDefault="00A43DC7" w:rsidP="00CB1146">
      <w:pPr>
        <w:tabs>
          <w:tab w:val="left" w:pos="708"/>
        </w:tabs>
        <w:spacing w:before="100" w:beforeAutospacing="1" w:after="100" w:afterAutospacing="1"/>
        <w:jc w:val="center"/>
        <w:rPr>
          <w:b/>
          <w:bCs/>
          <w:color w:val="000000"/>
          <w:sz w:val="22"/>
          <w:szCs w:val="22"/>
        </w:rPr>
      </w:pPr>
      <w:r w:rsidRPr="00D90DD1">
        <w:rPr>
          <w:b/>
          <w:color w:val="000000"/>
          <w:sz w:val="22"/>
          <w:szCs w:val="22"/>
        </w:rPr>
        <w:t>I LICEO</w:t>
      </w:r>
    </w:p>
    <w:p w14:paraId="4FCFA027" w14:textId="0D9B231B" w:rsidR="00A43DC7" w:rsidRPr="00D90DD1" w:rsidRDefault="00A43DC7" w:rsidP="00CB1146">
      <w:pPr>
        <w:tabs>
          <w:tab w:val="left" w:pos="708"/>
        </w:tabs>
        <w:spacing w:before="100" w:beforeAutospacing="1" w:after="100" w:afterAutospacing="1"/>
        <w:jc w:val="center"/>
        <w:rPr>
          <w:b/>
          <w:bCs/>
          <w:color w:val="000000"/>
          <w:sz w:val="22"/>
          <w:szCs w:val="22"/>
        </w:rPr>
      </w:pPr>
      <w:r w:rsidRPr="00D90DD1">
        <w:rPr>
          <w:b/>
          <w:bCs/>
          <w:color w:val="000000"/>
          <w:sz w:val="22"/>
          <w:szCs w:val="22"/>
        </w:rPr>
        <w:t xml:space="preserve">Chimica </w:t>
      </w:r>
      <w:r w:rsidR="00A30192">
        <w:rPr>
          <w:b/>
          <w:bCs/>
          <w:color w:val="000000"/>
          <w:sz w:val="22"/>
          <w:szCs w:val="22"/>
        </w:rPr>
        <w:t>Trimetsre</w:t>
      </w:r>
    </w:p>
    <w:p w14:paraId="6B3FD97F" w14:textId="035C459D" w:rsidR="00A43DC7" w:rsidRPr="00D90DD1" w:rsidRDefault="00A43DC7" w:rsidP="00B23389">
      <w:pPr>
        <w:pStyle w:val="Nessunaspaziatura"/>
        <w:rPr>
          <w:sz w:val="22"/>
          <w:szCs w:val="22"/>
        </w:rPr>
      </w:pPr>
      <w:r w:rsidRPr="00D90DD1">
        <w:rPr>
          <w:b/>
          <w:sz w:val="22"/>
          <w:szCs w:val="22"/>
        </w:rPr>
        <w:t>Modulo A</w:t>
      </w:r>
      <w:r w:rsidRPr="00F24F2F">
        <w:rPr>
          <w:b/>
          <w:bCs/>
          <w:sz w:val="22"/>
          <w:szCs w:val="22"/>
        </w:rPr>
        <w:t xml:space="preserve">: </w:t>
      </w:r>
      <w:r w:rsidR="00F24F2F">
        <w:rPr>
          <w:b/>
          <w:bCs/>
          <w:sz w:val="22"/>
          <w:szCs w:val="22"/>
        </w:rPr>
        <w:t>I</w:t>
      </w:r>
      <w:r w:rsidRPr="00F24F2F">
        <w:rPr>
          <w:b/>
          <w:bCs/>
          <w:sz w:val="22"/>
          <w:szCs w:val="22"/>
        </w:rPr>
        <w:t>ntroduzi</w:t>
      </w:r>
      <w:r w:rsidR="000F51AC" w:rsidRPr="00F24F2F">
        <w:rPr>
          <w:b/>
          <w:bCs/>
          <w:sz w:val="22"/>
          <w:szCs w:val="22"/>
        </w:rPr>
        <w:t>one allo studio della chimica</w:t>
      </w:r>
      <w:r w:rsidRPr="00D90DD1">
        <w:rPr>
          <w:sz w:val="22"/>
          <w:szCs w:val="22"/>
        </w:rPr>
        <w:t xml:space="preserve">  </w:t>
      </w:r>
    </w:p>
    <w:p w14:paraId="0B87DB78" w14:textId="77777777" w:rsidR="00A43DC7" w:rsidRPr="00D90DD1" w:rsidRDefault="00A43DC7" w:rsidP="00B23389">
      <w:pPr>
        <w:pStyle w:val="Nessunaspaziatura"/>
        <w:rPr>
          <w:sz w:val="22"/>
          <w:szCs w:val="22"/>
        </w:rPr>
      </w:pPr>
      <w:r w:rsidRPr="00D90DD1">
        <w:rPr>
          <w:sz w:val="22"/>
          <w:szCs w:val="22"/>
        </w:rPr>
        <w:t>u.d.1: introduzione storica all’evoluzione della chimica, linguaggio chimico</w:t>
      </w:r>
    </w:p>
    <w:p w14:paraId="75FB47A8" w14:textId="18AC96D5" w:rsidR="00A43DC7" w:rsidRPr="00D90DD1" w:rsidRDefault="00A43DC7" w:rsidP="00B23389">
      <w:pPr>
        <w:pStyle w:val="Nessunaspaziatura"/>
        <w:rPr>
          <w:sz w:val="22"/>
          <w:szCs w:val="22"/>
        </w:rPr>
      </w:pPr>
      <w:r w:rsidRPr="00D90DD1">
        <w:rPr>
          <w:sz w:val="22"/>
          <w:szCs w:val="22"/>
        </w:rPr>
        <w:t>u.d.2:</w:t>
      </w:r>
      <w:r w:rsidR="00C943D2" w:rsidRPr="00D90DD1">
        <w:rPr>
          <w:sz w:val="22"/>
          <w:szCs w:val="22"/>
        </w:rPr>
        <w:t xml:space="preserve"> </w:t>
      </w:r>
      <w:r w:rsidRPr="00D90DD1">
        <w:rPr>
          <w:sz w:val="22"/>
          <w:szCs w:val="22"/>
        </w:rPr>
        <w:t>stati fisici della materia, grandezze fisiche e sistemi di misura – la mole</w:t>
      </w:r>
    </w:p>
    <w:p w14:paraId="43F8F9A8" w14:textId="77777777" w:rsidR="00A43DC7" w:rsidRPr="00D90DD1" w:rsidRDefault="00A43DC7" w:rsidP="00B23389">
      <w:pPr>
        <w:pStyle w:val="Nessunaspaziatura"/>
        <w:rPr>
          <w:sz w:val="22"/>
          <w:szCs w:val="22"/>
        </w:rPr>
      </w:pPr>
      <w:r w:rsidRPr="00D90DD1">
        <w:rPr>
          <w:sz w:val="22"/>
          <w:szCs w:val="22"/>
        </w:rPr>
        <w:t>u.d.3: reazioni chimiche e leggi fondamentali (Lavoisier, Proust, Dalton)</w:t>
      </w:r>
    </w:p>
    <w:p w14:paraId="418E8529" w14:textId="77777777" w:rsidR="00CB1146" w:rsidRPr="00D90DD1" w:rsidRDefault="00CB1146" w:rsidP="00B23389">
      <w:pPr>
        <w:pStyle w:val="Nessunaspaziatura"/>
        <w:tabs>
          <w:tab w:val="left" w:pos="0"/>
        </w:tabs>
        <w:rPr>
          <w:b/>
          <w:sz w:val="22"/>
          <w:szCs w:val="22"/>
        </w:rPr>
      </w:pPr>
    </w:p>
    <w:p w14:paraId="13975BA6" w14:textId="77777777" w:rsidR="009B6A4E" w:rsidRPr="00D90DD1" w:rsidRDefault="00A43DC7" w:rsidP="00B23389">
      <w:pPr>
        <w:pStyle w:val="Nessunaspaziatura"/>
        <w:tabs>
          <w:tab w:val="left" w:pos="0"/>
        </w:tabs>
        <w:rPr>
          <w:sz w:val="22"/>
          <w:szCs w:val="22"/>
        </w:rPr>
      </w:pPr>
      <w:r w:rsidRPr="00D90DD1">
        <w:rPr>
          <w:b/>
          <w:sz w:val="22"/>
          <w:szCs w:val="22"/>
        </w:rPr>
        <w:t>Obiettivi cognitivi-operativi</w:t>
      </w:r>
      <w:r w:rsidRPr="00D90DD1">
        <w:rPr>
          <w:sz w:val="22"/>
          <w:szCs w:val="22"/>
        </w:rPr>
        <w:t>:</w:t>
      </w:r>
    </w:p>
    <w:p w14:paraId="30A3BC68" w14:textId="77777777" w:rsidR="00A43DC7" w:rsidRPr="00D90DD1" w:rsidRDefault="00A43DC7" w:rsidP="00E5159A">
      <w:pPr>
        <w:pStyle w:val="Nessunaspaziatura"/>
        <w:numPr>
          <w:ilvl w:val="0"/>
          <w:numId w:val="14"/>
        </w:numPr>
        <w:rPr>
          <w:sz w:val="22"/>
          <w:szCs w:val="22"/>
        </w:rPr>
      </w:pPr>
      <w:r w:rsidRPr="00D90DD1">
        <w:rPr>
          <w:sz w:val="22"/>
          <w:szCs w:val="22"/>
        </w:rPr>
        <w:t xml:space="preserve">Esortare a leggere i fenomeni quotidiani con curiosità e attenzione per fare scoprire che sono tutti riconducibile a trasformazioni della materia. </w:t>
      </w:r>
    </w:p>
    <w:p w14:paraId="147FB81A" w14:textId="77777777" w:rsidR="00A43DC7" w:rsidRPr="00D90DD1" w:rsidRDefault="00A43DC7" w:rsidP="00E5159A">
      <w:pPr>
        <w:pStyle w:val="Nessunaspaziatura"/>
        <w:numPr>
          <w:ilvl w:val="0"/>
          <w:numId w:val="14"/>
        </w:numPr>
        <w:rPr>
          <w:sz w:val="22"/>
          <w:szCs w:val="22"/>
        </w:rPr>
      </w:pPr>
      <w:r w:rsidRPr="00D90DD1">
        <w:rPr>
          <w:sz w:val="22"/>
          <w:szCs w:val="22"/>
        </w:rPr>
        <w:t xml:space="preserve">Fare acquisire familiarità con il linguaggio chimico. </w:t>
      </w:r>
    </w:p>
    <w:p w14:paraId="02C67A84" w14:textId="77777777" w:rsidR="00A43DC7" w:rsidRPr="00D90DD1" w:rsidRDefault="00EF6656" w:rsidP="00E5159A">
      <w:pPr>
        <w:pStyle w:val="Nessunaspaziatura"/>
        <w:numPr>
          <w:ilvl w:val="0"/>
          <w:numId w:val="14"/>
        </w:numPr>
        <w:rPr>
          <w:sz w:val="22"/>
          <w:szCs w:val="22"/>
        </w:rPr>
      </w:pPr>
      <w:r w:rsidRPr="00D90DD1">
        <w:rPr>
          <w:sz w:val="22"/>
          <w:szCs w:val="22"/>
        </w:rPr>
        <w:t>Conoscere</w:t>
      </w:r>
      <w:r w:rsidR="00A43DC7" w:rsidRPr="00D90DD1">
        <w:rPr>
          <w:sz w:val="22"/>
          <w:szCs w:val="22"/>
        </w:rPr>
        <w:t xml:space="preserve"> delle proprietà fondamentali dei liquidi dei solidi e dei gas, delle grandezze fisiche fondamentali e delle loro unità di misura. </w:t>
      </w:r>
    </w:p>
    <w:p w14:paraId="1356CEDB" w14:textId="77777777" w:rsidR="00A43DC7" w:rsidRPr="00D90DD1" w:rsidRDefault="00EF6656" w:rsidP="00E5159A">
      <w:pPr>
        <w:pStyle w:val="Nessunaspaziatura"/>
        <w:numPr>
          <w:ilvl w:val="0"/>
          <w:numId w:val="14"/>
        </w:numPr>
        <w:rPr>
          <w:sz w:val="22"/>
          <w:szCs w:val="22"/>
        </w:rPr>
      </w:pPr>
      <w:r w:rsidRPr="00D90DD1">
        <w:rPr>
          <w:sz w:val="22"/>
          <w:szCs w:val="22"/>
        </w:rPr>
        <w:t>Conoscere</w:t>
      </w:r>
      <w:r w:rsidR="00A43DC7" w:rsidRPr="00D90DD1">
        <w:rPr>
          <w:sz w:val="22"/>
          <w:szCs w:val="22"/>
        </w:rPr>
        <w:t xml:space="preserve"> del concetto di massa atomica relativa ed assoluta. </w:t>
      </w:r>
    </w:p>
    <w:p w14:paraId="044A642F" w14:textId="77777777" w:rsidR="00A43DC7" w:rsidRPr="00D90DD1" w:rsidRDefault="00A43DC7" w:rsidP="00E5159A">
      <w:pPr>
        <w:pStyle w:val="Nessunaspaziatura"/>
        <w:numPr>
          <w:ilvl w:val="0"/>
          <w:numId w:val="14"/>
        </w:numPr>
        <w:rPr>
          <w:sz w:val="22"/>
          <w:szCs w:val="22"/>
        </w:rPr>
      </w:pPr>
      <w:r w:rsidRPr="00D90DD1">
        <w:rPr>
          <w:sz w:val="22"/>
          <w:szCs w:val="22"/>
        </w:rPr>
        <w:t xml:space="preserve">Saper calcolare la massa molare di un composto e di esprimere la quantità di una sostanza in termini di mole. </w:t>
      </w:r>
    </w:p>
    <w:p w14:paraId="34F2012B" w14:textId="77777777" w:rsidR="00A43DC7" w:rsidRPr="00D90DD1" w:rsidRDefault="00A43DC7" w:rsidP="00E5159A">
      <w:pPr>
        <w:pStyle w:val="Nessunaspaziatura"/>
        <w:numPr>
          <w:ilvl w:val="0"/>
          <w:numId w:val="14"/>
        </w:numPr>
        <w:rPr>
          <w:sz w:val="22"/>
          <w:szCs w:val="22"/>
        </w:rPr>
      </w:pPr>
      <w:r w:rsidRPr="00D90DD1">
        <w:rPr>
          <w:sz w:val="22"/>
          <w:szCs w:val="22"/>
        </w:rPr>
        <w:t xml:space="preserve">Saper determinare la composizione percentuale di un composto e la sua formula minima molecolare. </w:t>
      </w:r>
    </w:p>
    <w:p w14:paraId="43239AE6" w14:textId="77777777" w:rsidR="00A43DC7" w:rsidRPr="00D90DD1" w:rsidRDefault="00A43DC7" w:rsidP="00E5159A">
      <w:pPr>
        <w:pStyle w:val="Nessunaspaziatura"/>
        <w:numPr>
          <w:ilvl w:val="0"/>
          <w:numId w:val="14"/>
        </w:numPr>
        <w:rPr>
          <w:sz w:val="22"/>
          <w:szCs w:val="22"/>
        </w:rPr>
      </w:pPr>
      <w:r w:rsidRPr="00D90DD1">
        <w:rPr>
          <w:sz w:val="22"/>
          <w:szCs w:val="22"/>
        </w:rPr>
        <w:t xml:space="preserve">Saper rappresentare una reazione chimica mediante uno schema, riconoscendo reagenti e prodotti ed effettuandone il bilanciamento. </w:t>
      </w:r>
    </w:p>
    <w:p w14:paraId="47FA3FF2" w14:textId="77777777" w:rsidR="00A43DC7" w:rsidRPr="00D90DD1" w:rsidRDefault="00EF6656" w:rsidP="00E5159A">
      <w:pPr>
        <w:pStyle w:val="Nessunaspaziatura"/>
        <w:numPr>
          <w:ilvl w:val="0"/>
          <w:numId w:val="14"/>
        </w:numPr>
        <w:rPr>
          <w:sz w:val="22"/>
          <w:szCs w:val="22"/>
        </w:rPr>
      </w:pPr>
      <w:r w:rsidRPr="00D90DD1">
        <w:rPr>
          <w:sz w:val="22"/>
          <w:szCs w:val="22"/>
        </w:rPr>
        <w:t xml:space="preserve">Conoscere </w:t>
      </w:r>
      <w:r w:rsidR="00A43DC7" w:rsidRPr="00D90DD1">
        <w:rPr>
          <w:sz w:val="22"/>
          <w:szCs w:val="22"/>
        </w:rPr>
        <w:t>le tre leggi fondamentali</w:t>
      </w:r>
      <w:r w:rsidRPr="00D90DD1">
        <w:rPr>
          <w:sz w:val="22"/>
          <w:szCs w:val="22"/>
        </w:rPr>
        <w:t xml:space="preserve"> della chimica</w:t>
      </w:r>
      <w:r w:rsidR="00A43DC7" w:rsidRPr="00D90DD1">
        <w:rPr>
          <w:sz w:val="22"/>
          <w:szCs w:val="22"/>
        </w:rPr>
        <w:t>.</w:t>
      </w:r>
    </w:p>
    <w:p w14:paraId="6674114F" w14:textId="77777777" w:rsidR="00B23389" w:rsidRPr="00D90DD1" w:rsidRDefault="00B23389" w:rsidP="00B23389">
      <w:pPr>
        <w:pStyle w:val="Nessunaspaziatura"/>
        <w:ind w:left="720"/>
        <w:rPr>
          <w:sz w:val="22"/>
          <w:szCs w:val="22"/>
        </w:rPr>
      </w:pPr>
    </w:p>
    <w:p w14:paraId="0DC90135" w14:textId="16BE6174" w:rsidR="00A43DC7" w:rsidRPr="00D90DD1" w:rsidRDefault="00A43DC7" w:rsidP="00B23389">
      <w:pPr>
        <w:pStyle w:val="Nessunaspaziatura"/>
        <w:rPr>
          <w:sz w:val="22"/>
          <w:szCs w:val="22"/>
        </w:rPr>
      </w:pPr>
      <w:r w:rsidRPr="00D90DD1">
        <w:rPr>
          <w:b/>
          <w:sz w:val="22"/>
          <w:szCs w:val="22"/>
        </w:rPr>
        <w:t>Modulo B</w:t>
      </w:r>
      <w:r w:rsidRPr="00D90DD1">
        <w:rPr>
          <w:sz w:val="22"/>
          <w:szCs w:val="22"/>
        </w:rPr>
        <w:t xml:space="preserve">: </w:t>
      </w:r>
      <w:r w:rsidR="00F24F2F">
        <w:rPr>
          <w:sz w:val="22"/>
          <w:szCs w:val="22"/>
        </w:rPr>
        <w:t xml:space="preserve">I </w:t>
      </w:r>
      <w:r w:rsidRPr="00F24F2F">
        <w:rPr>
          <w:b/>
          <w:bCs/>
          <w:sz w:val="22"/>
          <w:szCs w:val="22"/>
        </w:rPr>
        <w:t>modelli atomici</w:t>
      </w:r>
      <w:r w:rsidRPr="00D90DD1">
        <w:rPr>
          <w:sz w:val="22"/>
          <w:szCs w:val="22"/>
        </w:rPr>
        <w:t xml:space="preserve"> </w:t>
      </w:r>
    </w:p>
    <w:p w14:paraId="73400B3E" w14:textId="77777777" w:rsidR="00A43DC7" w:rsidRPr="00D90DD1" w:rsidRDefault="00A43DC7" w:rsidP="00B23389">
      <w:pPr>
        <w:pStyle w:val="Nessunaspaziatura"/>
        <w:rPr>
          <w:sz w:val="22"/>
          <w:szCs w:val="22"/>
        </w:rPr>
      </w:pPr>
      <w:r w:rsidRPr="00D90DD1">
        <w:rPr>
          <w:sz w:val="22"/>
          <w:szCs w:val="22"/>
        </w:rPr>
        <w:t>u.d.1: atomo e modello elettronico</w:t>
      </w:r>
    </w:p>
    <w:p w14:paraId="7AFC442E" w14:textId="77777777" w:rsidR="00B23389" w:rsidRPr="00D90DD1" w:rsidRDefault="00B23389" w:rsidP="00B23389">
      <w:pPr>
        <w:pStyle w:val="Nessunaspaziatura"/>
        <w:rPr>
          <w:sz w:val="22"/>
          <w:szCs w:val="22"/>
        </w:rPr>
      </w:pPr>
    </w:p>
    <w:p w14:paraId="3AD07FE3" w14:textId="77777777" w:rsidR="009B6A4E" w:rsidRPr="00D90DD1" w:rsidRDefault="00A43DC7" w:rsidP="00B23389">
      <w:pPr>
        <w:pStyle w:val="Nessunaspaziatura"/>
        <w:rPr>
          <w:sz w:val="22"/>
          <w:szCs w:val="22"/>
        </w:rPr>
      </w:pPr>
      <w:r w:rsidRPr="00D90DD1">
        <w:rPr>
          <w:b/>
          <w:sz w:val="22"/>
          <w:szCs w:val="22"/>
        </w:rPr>
        <w:t>Obiettivi cognitivi-operativi</w:t>
      </w:r>
      <w:r w:rsidRPr="00D90DD1">
        <w:rPr>
          <w:sz w:val="22"/>
          <w:szCs w:val="22"/>
        </w:rPr>
        <w:t>:</w:t>
      </w:r>
    </w:p>
    <w:p w14:paraId="6BC705F2" w14:textId="77777777" w:rsidR="00A43DC7" w:rsidRPr="00D90DD1" w:rsidRDefault="00A43DC7" w:rsidP="00E5159A">
      <w:pPr>
        <w:pStyle w:val="Nessunaspaziatura"/>
        <w:numPr>
          <w:ilvl w:val="0"/>
          <w:numId w:val="15"/>
        </w:numPr>
        <w:rPr>
          <w:sz w:val="22"/>
          <w:szCs w:val="22"/>
        </w:rPr>
      </w:pPr>
      <w:r w:rsidRPr="00D90DD1">
        <w:rPr>
          <w:sz w:val="22"/>
          <w:szCs w:val="22"/>
        </w:rPr>
        <w:t xml:space="preserve">Sapere che l’atomo è scindibile in particelle subatomiche, e che energia e materia sono quantizzate. </w:t>
      </w:r>
    </w:p>
    <w:p w14:paraId="4D3C16FD" w14:textId="77777777" w:rsidR="006246E6" w:rsidRPr="00D90DD1" w:rsidRDefault="00A53417" w:rsidP="00284403">
      <w:pPr>
        <w:pStyle w:val="Nessunaspaziatura"/>
        <w:numPr>
          <w:ilvl w:val="0"/>
          <w:numId w:val="15"/>
        </w:numPr>
        <w:rPr>
          <w:sz w:val="22"/>
          <w:szCs w:val="22"/>
        </w:rPr>
      </w:pPr>
      <w:r w:rsidRPr="00D90DD1">
        <w:rPr>
          <w:sz w:val="22"/>
          <w:szCs w:val="22"/>
        </w:rPr>
        <w:t>Conoscere il fenomeno</w:t>
      </w:r>
      <w:r w:rsidR="00A43DC7" w:rsidRPr="00D90DD1">
        <w:rPr>
          <w:sz w:val="22"/>
          <w:szCs w:val="22"/>
        </w:rPr>
        <w:t xml:space="preserve"> della radioattività. </w:t>
      </w:r>
    </w:p>
    <w:p w14:paraId="154ACE57" w14:textId="41845869" w:rsidR="00A43DC7" w:rsidRPr="00D90DD1" w:rsidRDefault="00A43DC7"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Chimica </w:t>
      </w:r>
      <w:proofErr w:type="spellStart"/>
      <w:r w:rsidR="00A30192">
        <w:rPr>
          <w:b/>
          <w:bCs/>
          <w:color w:val="000000"/>
          <w:sz w:val="22"/>
          <w:szCs w:val="22"/>
        </w:rPr>
        <w:t>Pentametsre</w:t>
      </w:r>
      <w:proofErr w:type="spellEnd"/>
    </w:p>
    <w:p w14:paraId="71DA9EB1" w14:textId="77777777" w:rsidR="00A43DC7" w:rsidRPr="00D90DD1" w:rsidRDefault="00A43DC7" w:rsidP="00B23389">
      <w:pPr>
        <w:pStyle w:val="Nessunaspaziatura"/>
        <w:rPr>
          <w:sz w:val="22"/>
          <w:szCs w:val="22"/>
        </w:rPr>
      </w:pPr>
      <w:r w:rsidRPr="00D90DD1">
        <w:rPr>
          <w:b/>
          <w:sz w:val="22"/>
          <w:szCs w:val="22"/>
        </w:rPr>
        <w:t>Modulo C</w:t>
      </w:r>
      <w:r w:rsidRPr="00D90DD1">
        <w:rPr>
          <w:sz w:val="22"/>
          <w:szCs w:val="22"/>
        </w:rPr>
        <w:t xml:space="preserve">: </w:t>
      </w:r>
      <w:r w:rsidRPr="00F24F2F">
        <w:rPr>
          <w:b/>
          <w:bCs/>
          <w:sz w:val="22"/>
          <w:szCs w:val="22"/>
        </w:rPr>
        <w:t>Tavola periodica e proprietà</w:t>
      </w:r>
      <w:r w:rsidRPr="00D90DD1">
        <w:rPr>
          <w:sz w:val="22"/>
          <w:szCs w:val="22"/>
        </w:rPr>
        <w:t xml:space="preserve"> </w:t>
      </w:r>
      <w:r w:rsidRPr="00D90DD1">
        <w:rPr>
          <w:sz w:val="22"/>
          <w:szCs w:val="22"/>
          <w:u w:val="single"/>
        </w:rPr>
        <w:t xml:space="preserve"> </w:t>
      </w:r>
    </w:p>
    <w:p w14:paraId="6B06EA41" w14:textId="77777777" w:rsidR="00A43DC7" w:rsidRPr="00D90DD1" w:rsidRDefault="00A43DC7" w:rsidP="00B23389">
      <w:pPr>
        <w:pStyle w:val="Nessunaspaziatura"/>
        <w:rPr>
          <w:sz w:val="22"/>
          <w:szCs w:val="22"/>
        </w:rPr>
      </w:pPr>
      <w:r w:rsidRPr="00D90DD1">
        <w:rPr>
          <w:sz w:val="22"/>
          <w:szCs w:val="22"/>
        </w:rPr>
        <w:t>u.d.1: tavola periodica e proprietà</w:t>
      </w:r>
    </w:p>
    <w:p w14:paraId="0355A67E" w14:textId="77777777" w:rsidR="00B23389" w:rsidRPr="00D90DD1" w:rsidRDefault="00B23389" w:rsidP="00B23389">
      <w:pPr>
        <w:pStyle w:val="Nessunaspaziatura"/>
        <w:rPr>
          <w:sz w:val="22"/>
          <w:szCs w:val="22"/>
        </w:rPr>
      </w:pPr>
    </w:p>
    <w:p w14:paraId="07E0F263" w14:textId="77777777" w:rsidR="00A43DC7" w:rsidRPr="00D90DD1" w:rsidRDefault="00A43DC7" w:rsidP="00B23389">
      <w:pPr>
        <w:pStyle w:val="Nessunaspaziatura"/>
        <w:rPr>
          <w:b/>
          <w:sz w:val="22"/>
          <w:szCs w:val="22"/>
        </w:rPr>
      </w:pPr>
      <w:r w:rsidRPr="00D90DD1">
        <w:rPr>
          <w:b/>
          <w:sz w:val="22"/>
          <w:szCs w:val="22"/>
        </w:rPr>
        <w:t>Obiettivi cognitivi-operativi:</w:t>
      </w:r>
    </w:p>
    <w:p w14:paraId="5BBF85CC" w14:textId="77777777" w:rsidR="00A43DC7" w:rsidRPr="00D90DD1" w:rsidRDefault="00A43DC7" w:rsidP="00E5159A">
      <w:pPr>
        <w:pStyle w:val="Nessunaspaziatura"/>
        <w:numPr>
          <w:ilvl w:val="0"/>
          <w:numId w:val="16"/>
        </w:numPr>
        <w:rPr>
          <w:sz w:val="22"/>
          <w:szCs w:val="22"/>
        </w:rPr>
      </w:pPr>
      <w:r w:rsidRPr="00D90DD1">
        <w:rPr>
          <w:sz w:val="22"/>
          <w:szCs w:val="22"/>
        </w:rPr>
        <w:t xml:space="preserve">Saper cogliere la corrispondenza tra proprietà periodiche degli elementi e la loro configurazione elettronica. </w:t>
      </w:r>
    </w:p>
    <w:p w14:paraId="5D7CC809" w14:textId="77777777" w:rsidR="00B23389" w:rsidRPr="00D90DD1" w:rsidRDefault="00B23389" w:rsidP="00B23389">
      <w:pPr>
        <w:pStyle w:val="Nessunaspaziatura"/>
        <w:ind w:left="720"/>
        <w:rPr>
          <w:sz w:val="22"/>
          <w:szCs w:val="22"/>
        </w:rPr>
      </w:pPr>
    </w:p>
    <w:p w14:paraId="1712F4D0" w14:textId="6B651187" w:rsidR="00A43DC7" w:rsidRPr="00F24F2F" w:rsidRDefault="00A43DC7" w:rsidP="00B23389">
      <w:pPr>
        <w:pStyle w:val="Nessunaspaziatura"/>
        <w:rPr>
          <w:b/>
          <w:bCs/>
          <w:sz w:val="22"/>
          <w:szCs w:val="22"/>
        </w:rPr>
      </w:pPr>
      <w:r w:rsidRPr="00D90DD1">
        <w:rPr>
          <w:b/>
          <w:sz w:val="22"/>
          <w:szCs w:val="22"/>
        </w:rPr>
        <w:t>Modulo D</w:t>
      </w:r>
      <w:r w:rsidRPr="00D90DD1">
        <w:rPr>
          <w:sz w:val="22"/>
          <w:szCs w:val="22"/>
        </w:rPr>
        <w:t xml:space="preserve">: </w:t>
      </w:r>
      <w:r w:rsidR="00F24F2F">
        <w:rPr>
          <w:b/>
          <w:bCs/>
          <w:sz w:val="22"/>
          <w:szCs w:val="22"/>
        </w:rPr>
        <w:t>I</w:t>
      </w:r>
      <w:r w:rsidRPr="00F24F2F">
        <w:rPr>
          <w:b/>
          <w:bCs/>
          <w:sz w:val="22"/>
          <w:szCs w:val="22"/>
        </w:rPr>
        <w:t>l legame</w:t>
      </w:r>
      <w:r w:rsidR="00F24F2F">
        <w:rPr>
          <w:b/>
          <w:bCs/>
          <w:sz w:val="22"/>
          <w:szCs w:val="22"/>
        </w:rPr>
        <w:t xml:space="preserve"> chimico</w:t>
      </w:r>
      <w:r w:rsidRPr="00F24F2F">
        <w:rPr>
          <w:b/>
          <w:bCs/>
          <w:sz w:val="22"/>
          <w:szCs w:val="22"/>
        </w:rPr>
        <w:t xml:space="preserve"> </w:t>
      </w:r>
    </w:p>
    <w:p w14:paraId="4D46867C" w14:textId="77777777" w:rsidR="00A43DC7" w:rsidRPr="00D90DD1" w:rsidRDefault="00A43DC7" w:rsidP="00B23389">
      <w:pPr>
        <w:pStyle w:val="Nessunaspaziatura"/>
        <w:rPr>
          <w:sz w:val="22"/>
          <w:szCs w:val="22"/>
        </w:rPr>
      </w:pPr>
      <w:r w:rsidRPr="00D90DD1">
        <w:rPr>
          <w:sz w:val="22"/>
          <w:szCs w:val="22"/>
        </w:rPr>
        <w:t>u.d.1: legami chimici</w:t>
      </w:r>
    </w:p>
    <w:p w14:paraId="25A2225C" w14:textId="77777777" w:rsidR="00A43DC7" w:rsidRPr="00D90DD1" w:rsidRDefault="00A43DC7" w:rsidP="00B23389">
      <w:pPr>
        <w:pStyle w:val="Nessunaspaziatura"/>
        <w:rPr>
          <w:sz w:val="22"/>
          <w:szCs w:val="22"/>
        </w:rPr>
      </w:pPr>
      <w:r w:rsidRPr="00D90DD1">
        <w:rPr>
          <w:sz w:val="22"/>
          <w:szCs w:val="22"/>
        </w:rPr>
        <w:t>u.d.2: geometria delle molecole</w:t>
      </w:r>
    </w:p>
    <w:p w14:paraId="580CD8B2" w14:textId="77777777" w:rsidR="00B23389" w:rsidRPr="00D90DD1" w:rsidRDefault="00B23389" w:rsidP="00B23389">
      <w:pPr>
        <w:pStyle w:val="Nessunaspaziatura"/>
        <w:rPr>
          <w:sz w:val="22"/>
          <w:szCs w:val="22"/>
        </w:rPr>
      </w:pPr>
    </w:p>
    <w:p w14:paraId="7FE2041E" w14:textId="77777777" w:rsidR="009B6A4E" w:rsidRPr="00D90DD1" w:rsidRDefault="00A43DC7" w:rsidP="00B23389">
      <w:pPr>
        <w:pStyle w:val="Nessunaspaziatura"/>
        <w:rPr>
          <w:b/>
          <w:sz w:val="22"/>
          <w:szCs w:val="22"/>
        </w:rPr>
      </w:pPr>
      <w:r w:rsidRPr="00D90DD1">
        <w:rPr>
          <w:b/>
          <w:sz w:val="22"/>
          <w:szCs w:val="22"/>
        </w:rPr>
        <w:t>Obiettivi cognitivi-operativi:</w:t>
      </w:r>
    </w:p>
    <w:p w14:paraId="1CC502D7" w14:textId="77777777" w:rsidR="00A43DC7" w:rsidRPr="00D90DD1" w:rsidRDefault="00A43DC7" w:rsidP="00E5159A">
      <w:pPr>
        <w:pStyle w:val="Nessunaspaziatura"/>
        <w:numPr>
          <w:ilvl w:val="0"/>
          <w:numId w:val="16"/>
        </w:numPr>
        <w:rPr>
          <w:sz w:val="22"/>
          <w:szCs w:val="22"/>
        </w:rPr>
      </w:pPr>
      <w:r w:rsidRPr="00D90DD1">
        <w:rPr>
          <w:sz w:val="22"/>
          <w:szCs w:val="22"/>
        </w:rPr>
        <w:t xml:space="preserve">Conoscenza dei vari tipi di legame per costruire le molecole. </w:t>
      </w:r>
    </w:p>
    <w:p w14:paraId="4D0AA308" w14:textId="77777777" w:rsidR="00A43DC7" w:rsidRPr="00D90DD1" w:rsidRDefault="00A43DC7" w:rsidP="00E5159A">
      <w:pPr>
        <w:pStyle w:val="Nessunaspaziatura"/>
        <w:numPr>
          <w:ilvl w:val="0"/>
          <w:numId w:val="16"/>
        </w:numPr>
        <w:rPr>
          <w:sz w:val="22"/>
          <w:szCs w:val="22"/>
        </w:rPr>
      </w:pPr>
      <w:r w:rsidRPr="00D90DD1">
        <w:rPr>
          <w:sz w:val="22"/>
          <w:szCs w:val="22"/>
        </w:rPr>
        <w:t xml:space="preserve">Saper rappresentare le molecole attraverso la simbologia di Lewis o le formule di struttura. </w:t>
      </w:r>
    </w:p>
    <w:p w14:paraId="2C1D5B33" w14:textId="77777777" w:rsidR="00025996" w:rsidRPr="00D90DD1" w:rsidRDefault="00025996" w:rsidP="00284403">
      <w:pPr>
        <w:pStyle w:val="Nessunaspaziatura"/>
        <w:rPr>
          <w:sz w:val="22"/>
          <w:szCs w:val="22"/>
        </w:rPr>
      </w:pPr>
    </w:p>
    <w:p w14:paraId="7D407F93" w14:textId="00BE6E13" w:rsidR="00A43DC7" w:rsidRPr="00D90DD1" w:rsidRDefault="00A43DC7" w:rsidP="00B23389">
      <w:pPr>
        <w:pStyle w:val="Nessunaspaziatura"/>
        <w:rPr>
          <w:sz w:val="22"/>
          <w:szCs w:val="22"/>
        </w:rPr>
      </w:pPr>
      <w:r w:rsidRPr="00D90DD1">
        <w:rPr>
          <w:b/>
          <w:sz w:val="22"/>
          <w:szCs w:val="22"/>
        </w:rPr>
        <w:t>Modulo E</w:t>
      </w:r>
      <w:r w:rsidRPr="00D90DD1">
        <w:rPr>
          <w:sz w:val="22"/>
          <w:szCs w:val="22"/>
        </w:rPr>
        <w:t xml:space="preserve">: </w:t>
      </w:r>
      <w:r w:rsidR="00F24F2F">
        <w:rPr>
          <w:b/>
          <w:bCs/>
          <w:sz w:val="22"/>
          <w:szCs w:val="22"/>
        </w:rPr>
        <w:t>I</w:t>
      </w:r>
      <w:r w:rsidRPr="00F24F2F">
        <w:rPr>
          <w:b/>
          <w:bCs/>
          <w:sz w:val="22"/>
          <w:szCs w:val="22"/>
        </w:rPr>
        <w:t>l linguaggio della chimica</w:t>
      </w:r>
      <w:r w:rsidRPr="00D90DD1">
        <w:rPr>
          <w:sz w:val="22"/>
          <w:szCs w:val="22"/>
        </w:rPr>
        <w:t xml:space="preserve"> </w:t>
      </w:r>
    </w:p>
    <w:p w14:paraId="2E6B389E" w14:textId="77777777" w:rsidR="00A43DC7" w:rsidRPr="00D90DD1" w:rsidRDefault="00A43DC7" w:rsidP="00B23389">
      <w:pPr>
        <w:pStyle w:val="Nessunaspaziatura"/>
        <w:rPr>
          <w:sz w:val="22"/>
          <w:szCs w:val="22"/>
        </w:rPr>
      </w:pPr>
      <w:r w:rsidRPr="00D90DD1">
        <w:rPr>
          <w:sz w:val="22"/>
          <w:szCs w:val="22"/>
        </w:rPr>
        <w:t>u.d.1: formule chimiche</w:t>
      </w:r>
    </w:p>
    <w:p w14:paraId="6267D5F2" w14:textId="77777777" w:rsidR="00A43DC7" w:rsidRPr="00D90DD1" w:rsidRDefault="00A43DC7" w:rsidP="00B23389">
      <w:pPr>
        <w:pStyle w:val="Nessunaspaziatura"/>
        <w:rPr>
          <w:sz w:val="22"/>
          <w:szCs w:val="22"/>
        </w:rPr>
      </w:pPr>
      <w:r w:rsidRPr="00D90DD1">
        <w:rPr>
          <w:sz w:val="22"/>
          <w:szCs w:val="22"/>
        </w:rPr>
        <w:t>u.d.2: nomenclatura chimica</w:t>
      </w:r>
    </w:p>
    <w:p w14:paraId="448788DE" w14:textId="77777777" w:rsidR="00025996" w:rsidRPr="00D90DD1" w:rsidRDefault="00A43DC7" w:rsidP="00B23389">
      <w:pPr>
        <w:pStyle w:val="Nessunaspaziatura"/>
        <w:rPr>
          <w:sz w:val="22"/>
          <w:szCs w:val="22"/>
        </w:rPr>
      </w:pPr>
      <w:r w:rsidRPr="00D90DD1">
        <w:rPr>
          <w:sz w:val="22"/>
          <w:szCs w:val="22"/>
        </w:rPr>
        <w:t>u.d.3: reazioni chimiche</w:t>
      </w:r>
    </w:p>
    <w:p w14:paraId="1E9A9254" w14:textId="77777777" w:rsidR="0070314F" w:rsidRPr="00D90DD1" w:rsidRDefault="0070314F" w:rsidP="0042536F">
      <w:pPr>
        <w:pStyle w:val="Nessunaspaziatura"/>
        <w:tabs>
          <w:tab w:val="left" w:pos="709"/>
        </w:tabs>
        <w:rPr>
          <w:sz w:val="22"/>
          <w:szCs w:val="22"/>
        </w:rPr>
      </w:pPr>
    </w:p>
    <w:p w14:paraId="2AEC66A6" w14:textId="77777777" w:rsidR="009B6A4E" w:rsidRPr="00D90DD1" w:rsidRDefault="00A43DC7" w:rsidP="0042536F">
      <w:pPr>
        <w:pStyle w:val="Nessunaspaziatura"/>
        <w:tabs>
          <w:tab w:val="left" w:pos="709"/>
        </w:tabs>
        <w:rPr>
          <w:b/>
          <w:sz w:val="22"/>
          <w:szCs w:val="22"/>
        </w:rPr>
      </w:pPr>
      <w:r w:rsidRPr="00D90DD1">
        <w:rPr>
          <w:b/>
          <w:sz w:val="22"/>
          <w:szCs w:val="22"/>
        </w:rPr>
        <w:t>Obiettivi cognitivi-operativi:</w:t>
      </w:r>
    </w:p>
    <w:p w14:paraId="4A2AC8BE" w14:textId="77777777" w:rsidR="00A43DC7" w:rsidRPr="00D90DD1" w:rsidRDefault="00A43DC7" w:rsidP="00E5159A">
      <w:pPr>
        <w:pStyle w:val="Nessunaspaziatura"/>
        <w:numPr>
          <w:ilvl w:val="0"/>
          <w:numId w:val="17"/>
        </w:numPr>
        <w:rPr>
          <w:sz w:val="22"/>
          <w:szCs w:val="22"/>
        </w:rPr>
      </w:pPr>
      <w:r w:rsidRPr="00D90DD1">
        <w:rPr>
          <w:sz w:val="22"/>
          <w:szCs w:val="22"/>
        </w:rPr>
        <w:t>Conoscenza dei diversi composti chimici binari, ternari e quaternari e della relativa nomenclatura.</w:t>
      </w:r>
    </w:p>
    <w:p w14:paraId="66640414" w14:textId="77777777" w:rsidR="00A43DC7" w:rsidRPr="00D90DD1" w:rsidRDefault="00A43DC7" w:rsidP="00E5159A">
      <w:pPr>
        <w:pStyle w:val="Nessunaspaziatura"/>
        <w:numPr>
          <w:ilvl w:val="0"/>
          <w:numId w:val="17"/>
        </w:numPr>
        <w:rPr>
          <w:sz w:val="22"/>
          <w:szCs w:val="22"/>
        </w:rPr>
      </w:pPr>
      <w:r w:rsidRPr="00D90DD1">
        <w:rPr>
          <w:sz w:val="22"/>
          <w:szCs w:val="22"/>
        </w:rPr>
        <w:t>Saper riconoscere le varie tipologie di reazione da un punto di vista formale.</w:t>
      </w:r>
    </w:p>
    <w:p w14:paraId="7AFC0F29" w14:textId="77777777" w:rsidR="00F24F2F" w:rsidRDefault="00F24F2F" w:rsidP="00CB1146">
      <w:pPr>
        <w:tabs>
          <w:tab w:val="left" w:pos="708"/>
        </w:tabs>
        <w:spacing w:before="100" w:beforeAutospacing="1" w:after="100" w:afterAutospacing="1"/>
        <w:ind w:left="567"/>
        <w:jc w:val="center"/>
        <w:rPr>
          <w:b/>
          <w:bCs/>
          <w:color w:val="000000"/>
          <w:sz w:val="22"/>
          <w:szCs w:val="22"/>
        </w:rPr>
      </w:pPr>
    </w:p>
    <w:p w14:paraId="25FD520D" w14:textId="318E874A" w:rsidR="00A43DC7" w:rsidRPr="00D90DD1" w:rsidRDefault="00B50AFD"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Biologia </w:t>
      </w:r>
      <w:r w:rsidR="00A30192">
        <w:rPr>
          <w:b/>
          <w:bCs/>
          <w:color w:val="000000"/>
          <w:sz w:val="22"/>
          <w:szCs w:val="22"/>
        </w:rPr>
        <w:t>Trimestre</w:t>
      </w:r>
    </w:p>
    <w:p w14:paraId="02418DF3" w14:textId="77777777" w:rsidR="00DA1612" w:rsidRPr="00D90DD1" w:rsidRDefault="00DA1612" w:rsidP="00DA1612">
      <w:pPr>
        <w:pStyle w:val="Nessunaspaziatura"/>
        <w:rPr>
          <w:sz w:val="22"/>
          <w:szCs w:val="22"/>
        </w:rPr>
      </w:pPr>
      <w:r w:rsidRPr="00D90DD1">
        <w:rPr>
          <w:b/>
          <w:sz w:val="22"/>
          <w:szCs w:val="22"/>
        </w:rPr>
        <w:t xml:space="preserve">Modulo A: </w:t>
      </w:r>
      <w:r w:rsidRPr="00F24F2F">
        <w:rPr>
          <w:b/>
          <w:bCs/>
          <w:sz w:val="22"/>
          <w:szCs w:val="22"/>
        </w:rPr>
        <w:t>Classificazione ed evoluzione della specie</w:t>
      </w:r>
    </w:p>
    <w:p w14:paraId="27EF52DC" w14:textId="77777777" w:rsidR="00DA1612" w:rsidRPr="00D90DD1" w:rsidRDefault="00DA1612" w:rsidP="00DA1612">
      <w:pPr>
        <w:pStyle w:val="Nessunaspaziatura"/>
        <w:rPr>
          <w:sz w:val="22"/>
          <w:szCs w:val="22"/>
        </w:rPr>
      </w:pPr>
      <w:r w:rsidRPr="00D90DD1">
        <w:rPr>
          <w:sz w:val="22"/>
          <w:szCs w:val="22"/>
        </w:rPr>
        <w:t>u.d.1: criteri di classificazione</w:t>
      </w:r>
    </w:p>
    <w:p w14:paraId="234A8284" w14:textId="77777777" w:rsidR="00DA1612" w:rsidRPr="00D90DD1" w:rsidRDefault="00DA1612" w:rsidP="00DA1612">
      <w:pPr>
        <w:pStyle w:val="Nessunaspaziatura"/>
        <w:rPr>
          <w:sz w:val="22"/>
          <w:szCs w:val="22"/>
        </w:rPr>
      </w:pPr>
      <w:r w:rsidRPr="00D90DD1">
        <w:rPr>
          <w:sz w:val="22"/>
          <w:szCs w:val="22"/>
        </w:rPr>
        <w:t>u.d.2: teorie evolutive prima e dopo Darwin</w:t>
      </w:r>
    </w:p>
    <w:p w14:paraId="7C7DBC18" w14:textId="77777777" w:rsidR="00DA1612" w:rsidRPr="00D90DD1" w:rsidRDefault="00DA1612" w:rsidP="00DA1612">
      <w:pPr>
        <w:pStyle w:val="Nessunaspaziatura"/>
        <w:rPr>
          <w:sz w:val="22"/>
          <w:szCs w:val="22"/>
        </w:rPr>
      </w:pPr>
    </w:p>
    <w:p w14:paraId="7EA5E31F" w14:textId="77777777" w:rsidR="00DA1612" w:rsidRPr="00D90DD1" w:rsidRDefault="00FC2A46" w:rsidP="00DA1612">
      <w:pPr>
        <w:pStyle w:val="Nessunaspaziatura"/>
        <w:rPr>
          <w:b/>
          <w:sz w:val="22"/>
          <w:szCs w:val="22"/>
        </w:rPr>
      </w:pPr>
      <w:r w:rsidRPr="00D90DD1">
        <w:rPr>
          <w:b/>
          <w:sz w:val="22"/>
          <w:szCs w:val="22"/>
        </w:rPr>
        <w:t>Obiettiv</w:t>
      </w:r>
      <w:r w:rsidR="00DA1612" w:rsidRPr="00D90DD1">
        <w:rPr>
          <w:b/>
          <w:sz w:val="22"/>
          <w:szCs w:val="22"/>
        </w:rPr>
        <w:t>i cognitivi operativi:</w:t>
      </w:r>
    </w:p>
    <w:p w14:paraId="3D070696" w14:textId="77777777" w:rsidR="00FC2A46" w:rsidRPr="00D90DD1" w:rsidRDefault="00FC2A46" w:rsidP="00FC2A46">
      <w:pPr>
        <w:pStyle w:val="Nessunaspaziatura"/>
        <w:numPr>
          <w:ilvl w:val="0"/>
          <w:numId w:val="38"/>
        </w:numPr>
        <w:rPr>
          <w:sz w:val="22"/>
          <w:szCs w:val="22"/>
        </w:rPr>
      </w:pPr>
      <w:r w:rsidRPr="00D90DD1">
        <w:rPr>
          <w:sz w:val="22"/>
          <w:szCs w:val="22"/>
        </w:rPr>
        <w:t>Conoscere i criteri di classificazione delle forme viventi;</w:t>
      </w:r>
    </w:p>
    <w:p w14:paraId="519478BD" w14:textId="77777777" w:rsidR="00FC2A46" w:rsidRPr="00D90DD1" w:rsidRDefault="00FC2A46" w:rsidP="00FC2A46">
      <w:pPr>
        <w:pStyle w:val="Nessunaspaziatura"/>
        <w:numPr>
          <w:ilvl w:val="0"/>
          <w:numId w:val="38"/>
        </w:numPr>
        <w:rPr>
          <w:sz w:val="22"/>
          <w:szCs w:val="22"/>
        </w:rPr>
      </w:pPr>
      <w:r w:rsidRPr="00D90DD1">
        <w:rPr>
          <w:sz w:val="22"/>
          <w:szCs w:val="22"/>
        </w:rPr>
        <w:t>Comprendere l’origine comune e il significato della diversità delle specie viventi.</w:t>
      </w:r>
    </w:p>
    <w:p w14:paraId="47E8D91B" w14:textId="77777777" w:rsidR="00DA1612" w:rsidRPr="00D90DD1" w:rsidRDefault="00DA1612" w:rsidP="00DA1612">
      <w:pPr>
        <w:pStyle w:val="Nessunaspaziatura"/>
        <w:rPr>
          <w:sz w:val="22"/>
          <w:szCs w:val="22"/>
        </w:rPr>
      </w:pPr>
    </w:p>
    <w:p w14:paraId="4ADDB09B" w14:textId="77777777" w:rsidR="00A43DC7" w:rsidRPr="00D90DD1" w:rsidRDefault="00DA1612" w:rsidP="0042536F">
      <w:pPr>
        <w:pStyle w:val="Nessunaspaziatura"/>
        <w:rPr>
          <w:sz w:val="22"/>
          <w:szCs w:val="22"/>
        </w:rPr>
      </w:pPr>
      <w:r w:rsidRPr="00D90DD1">
        <w:rPr>
          <w:b/>
          <w:sz w:val="22"/>
          <w:szCs w:val="22"/>
        </w:rPr>
        <w:t>Modulo B</w:t>
      </w:r>
      <w:r w:rsidR="006246E6" w:rsidRPr="00D90DD1">
        <w:rPr>
          <w:b/>
          <w:sz w:val="22"/>
          <w:szCs w:val="22"/>
        </w:rPr>
        <w:t>:</w:t>
      </w:r>
      <w:r w:rsidR="00A43DC7" w:rsidRPr="00D90DD1">
        <w:rPr>
          <w:sz w:val="22"/>
          <w:szCs w:val="22"/>
        </w:rPr>
        <w:t xml:space="preserve"> </w:t>
      </w:r>
      <w:r w:rsidR="00A43DC7" w:rsidRPr="00F24F2F">
        <w:rPr>
          <w:b/>
          <w:bCs/>
          <w:sz w:val="22"/>
          <w:szCs w:val="22"/>
        </w:rPr>
        <w:t>Chimica della vita</w:t>
      </w:r>
      <w:r w:rsidR="00A43DC7" w:rsidRPr="00D90DD1">
        <w:rPr>
          <w:sz w:val="22"/>
          <w:szCs w:val="22"/>
        </w:rPr>
        <w:t xml:space="preserve"> </w:t>
      </w:r>
    </w:p>
    <w:p w14:paraId="35CD154F" w14:textId="77777777" w:rsidR="00A43DC7" w:rsidRPr="00D90DD1" w:rsidRDefault="00A43DC7" w:rsidP="0042536F">
      <w:pPr>
        <w:pStyle w:val="Nessunaspaziatura"/>
        <w:rPr>
          <w:sz w:val="22"/>
          <w:szCs w:val="22"/>
        </w:rPr>
      </w:pPr>
      <w:r w:rsidRPr="00D90DD1">
        <w:rPr>
          <w:sz w:val="22"/>
          <w:szCs w:val="22"/>
        </w:rPr>
        <w:t>u.d.1: Acqua matrice di vita</w:t>
      </w:r>
    </w:p>
    <w:p w14:paraId="17B739DD" w14:textId="77777777" w:rsidR="00A43DC7" w:rsidRPr="00D90DD1" w:rsidRDefault="00A43DC7" w:rsidP="0042536F">
      <w:pPr>
        <w:pStyle w:val="Nessunaspaziatura"/>
        <w:rPr>
          <w:sz w:val="22"/>
          <w:szCs w:val="22"/>
        </w:rPr>
      </w:pPr>
      <w:r w:rsidRPr="00D90DD1">
        <w:rPr>
          <w:sz w:val="22"/>
          <w:szCs w:val="22"/>
        </w:rPr>
        <w:t>u.d.2: Macromolecole biologiche</w:t>
      </w:r>
    </w:p>
    <w:p w14:paraId="6B3395AB" w14:textId="77777777" w:rsidR="0042536F" w:rsidRPr="00D90DD1" w:rsidRDefault="0042536F" w:rsidP="0042536F">
      <w:pPr>
        <w:pStyle w:val="Nessunaspaziatura"/>
        <w:rPr>
          <w:sz w:val="22"/>
          <w:szCs w:val="22"/>
        </w:rPr>
      </w:pPr>
    </w:p>
    <w:p w14:paraId="3501BEC7" w14:textId="77777777" w:rsidR="009B6A4E" w:rsidRPr="00D90DD1" w:rsidRDefault="00A43DC7" w:rsidP="00644024">
      <w:pPr>
        <w:pStyle w:val="Nessunaspaziatura"/>
        <w:rPr>
          <w:sz w:val="22"/>
          <w:szCs w:val="22"/>
        </w:rPr>
      </w:pPr>
      <w:r w:rsidRPr="00D90DD1">
        <w:rPr>
          <w:b/>
          <w:sz w:val="22"/>
          <w:szCs w:val="22"/>
        </w:rPr>
        <w:t>Obiettivi cognitivi operativi</w:t>
      </w:r>
      <w:r w:rsidRPr="00D90DD1">
        <w:rPr>
          <w:sz w:val="22"/>
          <w:szCs w:val="22"/>
        </w:rPr>
        <w:t>:</w:t>
      </w:r>
    </w:p>
    <w:p w14:paraId="1F00A34C" w14:textId="77777777" w:rsidR="00A43DC7" w:rsidRPr="00D90DD1" w:rsidRDefault="00A43DC7" w:rsidP="00E5159A">
      <w:pPr>
        <w:pStyle w:val="Nessunaspaziatura"/>
        <w:numPr>
          <w:ilvl w:val="0"/>
          <w:numId w:val="19"/>
        </w:numPr>
        <w:rPr>
          <w:sz w:val="22"/>
          <w:szCs w:val="22"/>
        </w:rPr>
      </w:pPr>
      <w:r w:rsidRPr="00D90DD1">
        <w:rPr>
          <w:sz w:val="22"/>
          <w:szCs w:val="22"/>
        </w:rPr>
        <w:t>Comprendere che le molteplici c</w:t>
      </w:r>
      <w:r w:rsidR="00DA1612" w:rsidRPr="00D90DD1">
        <w:rPr>
          <w:sz w:val="22"/>
          <w:szCs w:val="22"/>
        </w:rPr>
        <w:t xml:space="preserve">aratteristiche dell’acqua sono </w:t>
      </w:r>
      <w:r w:rsidRPr="00D90DD1">
        <w:rPr>
          <w:sz w:val="22"/>
          <w:szCs w:val="22"/>
        </w:rPr>
        <w:t xml:space="preserve">fondamentali per la vita sulla Terra e che molte sostanze che prendono parte alle reazioni negli organismi viventi si trovano in soluzione. </w:t>
      </w:r>
    </w:p>
    <w:p w14:paraId="76856DA0" w14:textId="77777777" w:rsidR="00453C91" w:rsidRPr="00D90DD1" w:rsidRDefault="00A43DC7" w:rsidP="0042536F">
      <w:pPr>
        <w:pStyle w:val="Nessunaspaziatura"/>
        <w:numPr>
          <w:ilvl w:val="0"/>
          <w:numId w:val="19"/>
        </w:numPr>
        <w:rPr>
          <w:sz w:val="22"/>
          <w:szCs w:val="22"/>
        </w:rPr>
      </w:pPr>
      <w:r w:rsidRPr="00D90DD1">
        <w:rPr>
          <w:sz w:val="22"/>
          <w:szCs w:val="22"/>
        </w:rPr>
        <w:t xml:space="preserve">Comprendere che un ristretto numero di tipi di molecole biologiche formano tutte le strutture degli organismi viventi. </w:t>
      </w:r>
    </w:p>
    <w:p w14:paraId="77CB9D37" w14:textId="68019E72" w:rsidR="00A43DC7" w:rsidRPr="00D90DD1" w:rsidRDefault="00872D42"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Biologia </w:t>
      </w:r>
      <w:proofErr w:type="spellStart"/>
      <w:r w:rsidR="00A30192">
        <w:rPr>
          <w:b/>
          <w:bCs/>
          <w:color w:val="000000"/>
          <w:sz w:val="22"/>
          <w:szCs w:val="22"/>
        </w:rPr>
        <w:t>Pentamestre</w:t>
      </w:r>
      <w:proofErr w:type="spellEnd"/>
    </w:p>
    <w:p w14:paraId="595B3E31" w14:textId="77777777" w:rsidR="00A43DC7" w:rsidRPr="00D90DD1" w:rsidRDefault="00B50F74" w:rsidP="0042536F">
      <w:pPr>
        <w:pStyle w:val="Nessunaspaziatura"/>
        <w:rPr>
          <w:sz w:val="22"/>
          <w:szCs w:val="22"/>
        </w:rPr>
      </w:pPr>
      <w:r w:rsidRPr="00D90DD1">
        <w:rPr>
          <w:b/>
          <w:sz w:val="22"/>
          <w:szCs w:val="22"/>
        </w:rPr>
        <w:t>Modulo C</w:t>
      </w:r>
      <w:r w:rsidR="00A43DC7" w:rsidRPr="00D90DD1">
        <w:rPr>
          <w:sz w:val="22"/>
          <w:szCs w:val="22"/>
        </w:rPr>
        <w:t xml:space="preserve">: </w:t>
      </w:r>
      <w:r w:rsidR="00A43DC7" w:rsidRPr="00F24F2F">
        <w:rPr>
          <w:b/>
          <w:bCs/>
          <w:sz w:val="22"/>
          <w:szCs w:val="22"/>
        </w:rPr>
        <w:t>La cellula: chimica e fisiologia</w:t>
      </w:r>
      <w:r w:rsidR="000F51AC" w:rsidRPr="00D90DD1">
        <w:rPr>
          <w:sz w:val="22"/>
          <w:szCs w:val="22"/>
        </w:rPr>
        <w:t xml:space="preserve"> </w:t>
      </w:r>
      <w:r w:rsidR="00A43DC7" w:rsidRPr="00D90DD1">
        <w:rPr>
          <w:sz w:val="22"/>
          <w:szCs w:val="22"/>
        </w:rPr>
        <w:t xml:space="preserve"> </w:t>
      </w:r>
    </w:p>
    <w:p w14:paraId="1C6DB758" w14:textId="77777777" w:rsidR="00A43DC7" w:rsidRPr="00D90DD1" w:rsidRDefault="00A43DC7" w:rsidP="0042536F">
      <w:pPr>
        <w:pStyle w:val="Nessunaspaziatura"/>
        <w:rPr>
          <w:sz w:val="22"/>
          <w:szCs w:val="22"/>
        </w:rPr>
      </w:pPr>
      <w:r w:rsidRPr="00D90DD1">
        <w:rPr>
          <w:sz w:val="22"/>
          <w:szCs w:val="22"/>
        </w:rPr>
        <w:t>u.d.1: Comparsa della vita sulla Terra</w:t>
      </w:r>
    </w:p>
    <w:p w14:paraId="381F60C5" w14:textId="77777777" w:rsidR="00A43DC7" w:rsidRPr="00D90DD1" w:rsidRDefault="00A43DC7" w:rsidP="0042536F">
      <w:pPr>
        <w:pStyle w:val="Nessunaspaziatura"/>
        <w:rPr>
          <w:sz w:val="22"/>
          <w:szCs w:val="22"/>
        </w:rPr>
      </w:pPr>
      <w:r w:rsidRPr="00D90DD1">
        <w:rPr>
          <w:sz w:val="22"/>
          <w:szCs w:val="22"/>
        </w:rPr>
        <w:t>u.d.2: Struttura della cellula</w:t>
      </w:r>
    </w:p>
    <w:p w14:paraId="26D02914" w14:textId="77777777" w:rsidR="00A43DC7" w:rsidRPr="00D90DD1" w:rsidRDefault="00A43DC7" w:rsidP="0042536F">
      <w:pPr>
        <w:pStyle w:val="Nessunaspaziatura"/>
        <w:rPr>
          <w:sz w:val="22"/>
          <w:szCs w:val="22"/>
        </w:rPr>
      </w:pPr>
      <w:r w:rsidRPr="00D90DD1">
        <w:rPr>
          <w:sz w:val="22"/>
          <w:szCs w:val="22"/>
        </w:rPr>
        <w:t>u.d.3: Trasporto ed energia nella cellula</w:t>
      </w:r>
    </w:p>
    <w:p w14:paraId="1AC4B0FF" w14:textId="77777777" w:rsidR="0042536F" w:rsidRPr="00D90DD1" w:rsidRDefault="0042536F" w:rsidP="0042536F">
      <w:pPr>
        <w:pStyle w:val="Nessunaspaziatura"/>
        <w:rPr>
          <w:sz w:val="22"/>
          <w:szCs w:val="22"/>
        </w:rPr>
      </w:pPr>
    </w:p>
    <w:p w14:paraId="06C6DA1E" w14:textId="77777777" w:rsidR="009B6A4E" w:rsidRPr="00D90DD1" w:rsidRDefault="00A43DC7" w:rsidP="0042536F">
      <w:pPr>
        <w:pStyle w:val="Nessunaspaziatura"/>
        <w:rPr>
          <w:b/>
          <w:sz w:val="22"/>
          <w:szCs w:val="22"/>
        </w:rPr>
      </w:pPr>
      <w:r w:rsidRPr="00D90DD1">
        <w:rPr>
          <w:b/>
          <w:sz w:val="22"/>
          <w:szCs w:val="22"/>
        </w:rPr>
        <w:t>Obiettivi cognitivi operativi:</w:t>
      </w:r>
    </w:p>
    <w:p w14:paraId="15AA5C36" w14:textId="77777777" w:rsidR="00A43DC7" w:rsidRPr="00D90DD1" w:rsidRDefault="00A43DC7" w:rsidP="00E5159A">
      <w:pPr>
        <w:pStyle w:val="Nessunaspaziatura"/>
        <w:numPr>
          <w:ilvl w:val="0"/>
          <w:numId w:val="20"/>
        </w:numPr>
        <w:rPr>
          <w:sz w:val="22"/>
          <w:szCs w:val="22"/>
        </w:rPr>
      </w:pPr>
      <w:r w:rsidRPr="00D90DD1">
        <w:rPr>
          <w:sz w:val="22"/>
          <w:szCs w:val="22"/>
        </w:rPr>
        <w:t xml:space="preserve">Capire che la vita sulla Terra è frutto di una lunga sequenza di eventi verificatisi in particolari condizioni ambientali e che tutti gli organismi sono costituiti da cellule anche se con complessità e caratteristiche diverse. </w:t>
      </w:r>
    </w:p>
    <w:p w14:paraId="43A036A5" w14:textId="77777777" w:rsidR="00A43DC7" w:rsidRPr="00D90DD1" w:rsidRDefault="00A43DC7" w:rsidP="00E5159A">
      <w:pPr>
        <w:pStyle w:val="Nessunaspaziatura"/>
        <w:numPr>
          <w:ilvl w:val="0"/>
          <w:numId w:val="20"/>
        </w:numPr>
        <w:rPr>
          <w:sz w:val="22"/>
          <w:szCs w:val="22"/>
        </w:rPr>
      </w:pPr>
      <w:r w:rsidRPr="00D90DD1">
        <w:rPr>
          <w:sz w:val="22"/>
          <w:szCs w:val="22"/>
        </w:rPr>
        <w:t xml:space="preserve">Riconoscere le analogie strutturali delle cellule distinguendo le cellule procariote ed eucariote, animali e vegetali. </w:t>
      </w:r>
    </w:p>
    <w:p w14:paraId="745D262A" w14:textId="77777777" w:rsidR="00A43DC7" w:rsidRPr="00D90DD1" w:rsidRDefault="00A43DC7" w:rsidP="00E5159A">
      <w:pPr>
        <w:pStyle w:val="Nessunaspaziatura"/>
        <w:numPr>
          <w:ilvl w:val="0"/>
          <w:numId w:val="20"/>
        </w:numPr>
        <w:rPr>
          <w:sz w:val="22"/>
          <w:szCs w:val="22"/>
        </w:rPr>
      </w:pPr>
      <w:r w:rsidRPr="00D90DD1">
        <w:rPr>
          <w:sz w:val="22"/>
          <w:szCs w:val="22"/>
        </w:rPr>
        <w:t xml:space="preserve">Saper individuare come avvengono i trasporti di sostanze dentro e fuori la cellula e riconoscere il ruolo dell’energia in ogni suo fenomeno. </w:t>
      </w:r>
    </w:p>
    <w:p w14:paraId="348E0B60" w14:textId="77777777" w:rsidR="0042536F" w:rsidRPr="00D90DD1" w:rsidRDefault="0042536F" w:rsidP="0042536F">
      <w:pPr>
        <w:pStyle w:val="Nessunaspaziatura"/>
        <w:ind w:left="720"/>
        <w:rPr>
          <w:sz w:val="22"/>
          <w:szCs w:val="22"/>
        </w:rPr>
      </w:pPr>
    </w:p>
    <w:p w14:paraId="48572DED" w14:textId="77777777" w:rsidR="00A43DC7" w:rsidRPr="00D90DD1" w:rsidRDefault="00B50F74" w:rsidP="0042536F">
      <w:pPr>
        <w:pStyle w:val="Nessunaspaziatura"/>
        <w:rPr>
          <w:sz w:val="22"/>
          <w:szCs w:val="22"/>
        </w:rPr>
      </w:pPr>
      <w:r w:rsidRPr="00D90DD1">
        <w:rPr>
          <w:b/>
          <w:sz w:val="22"/>
          <w:szCs w:val="22"/>
        </w:rPr>
        <w:t>Modulo D</w:t>
      </w:r>
      <w:r w:rsidR="00A43DC7" w:rsidRPr="00D90DD1">
        <w:rPr>
          <w:sz w:val="22"/>
          <w:szCs w:val="22"/>
        </w:rPr>
        <w:t xml:space="preserve">: </w:t>
      </w:r>
      <w:r w:rsidR="00A43DC7" w:rsidRPr="00F24F2F">
        <w:rPr>
          <w:b/>
          <w:bCs/>
          <w:sz w:val="22"/>
          <w:szCs w:val="22"/>
        </w:rPr>
        <w:t>Meccanismi che regolano la divisione cellulare</w:t>
      </w:r>
      <w:r w:rsidR="00A43DC7" w:rsidRPr="00D90DD1">
        <w:rPr>
          <w:sz w:val="22"/>
          <w:szCs w:val="22"/>
        </w:rPr>
        <w:t xml:space="preserve"> </w:t>
      </w:r>
    </w:p>
    <w:p w14:paraId="5389C4F3" w14:textId="77777777" w:rsidR="00A43DC7" w:rsidRPr="00D90DD1" w:rsidRDefault="00A43DC7" w:rsidP="0042536F">
      <w:pPr>
        <w:pStyle w:val="Nessunaspaziatura"/>
        <w:ind w:left="709" w:hanging="709"/>
        <w:rPr>
          <w:sz w:val="22"/>
          <w:szCs w:val="22"/>
        </w:rPr>
      </w:pPr>
      <w:proofErr w:type="spellStart"/>
      <w:r w:rsidRPr="00D90DD1">
        <w:rPr>
          <w:sz w:val="22"/>
          <w:szCs w:val="22"/>
        </w:rPr>
        <w:t>u.d</w:t>
      </w:r>
      <w:proofErr w:type="spellEnd"/>
      <w:r w:rsidRPr="00D90DD1">
        <w:rPr>
          <w:sz w:val="22"/>
          <w:szCs w:val="22"/>
        </w:rPr>
        <w:t>. 1: Mitosi e duplicazione cellulare</w:t>
      </w:r>
    </w:p>
    <w:p w14:paraId="67556EAC" w14:textId="77777777" w:rsidR="0042536F" w:rsidRPr="00D90DD1" w:rsidRDefault="00A43DC7" w:rsidP="0042536F">
      <w:pPr>
        <w:pStyle w:val="Nessunaspaziatura"/>
        <w:rPr>
          <w:sz w:val="22"/>
          <w:szCs w:val="22"/>
        </w:rPr>
      </w:pPr>
      <w:proofErr w:type="spellStart"/>
      <w:r w:rsidRPr="00D90DD1">
        <w:rPr>
          <w:sz w:val="22"/>
          <w:szCs w:val="22"/>
        </w:rPr>
        <w:t>u.d</w:t>
      </w:r>
      <w:proofErr w:type="spellEnd"/>
      <w:r w:rsidRPr="00D90DD1">
        <w:rPr>
          <w:sz w:val="22"/>
          <w:szCs w:val="22"/>
        </w:rPr>
        <w:t>. 2: Meiosi e riproduzione sessuata</w:t>
      </w:r>
    </w:p>
    <w:p w14:paraId="5383B8DD" w14:textId="77777777" w:rsidR="00B50F74" w:rsidRPr="00D90DD1" w:rsidRDefault="00B50F74" w:rsidP="0042536F">
      <w:pPr>
        <w:pStyle w:val="Nessunaspaziatura"/>
        <w:rPr>
          <w:sz w:val="22"/>
          <w:szCs w:val="22"/>
        </w:rPr>
      </w:pPr>
    </w:p>
    <w:p w14:paraId="7F57E434" w14:textId="77777777" w:rsidR="009B6A4E" w:rsidRPr="00D90DD1" w:rsidRDefault="00A43DC7" w:rsidP="00644024">
      <w:pPr>
        <w:pStyle w:val="Nessunaspaziatura"/>
        <w:rPr>
          <w:b/>
          <w:sz w:val="22"/>
          <w:szCs w:val="22"/>
        </w:rPr>
      </w:pPr>
      <w:r w:rsidRPr="00D90DD1">
        <w:rPr>
          <w:b/>
          <w:sz w:val="22"/>
          <w:szCs w:val="22"/>
        </w:rPr>
        <w:t>Obiettivi cognitivi operativi</w:t>
      </w:r>
      <w:r w:rsidR="009B6A4E" w:rsidRPr="00D90DD1">
        <w:rPr>
          <w:b/>
          <w:sz w:val="22"/>
          <w:szCs w:val="22"/>
        </w:rPr>
        <w:t>:</w:t>
      </w:r>
    </w:p>
    <w:p w14:paraId="69DA8AA3" w14:textId="5420C5A0" w:rsidR="00A43DC7" w:rsidRPr="00D90DD1" w:rsidRDefault="00A43DC7" w:rsidP="00E5159A">
      <w:pPr>
        <w:pStyle w:val="Nessunaspaziatura"/>
        <w:numPr>
          <w:ilvl w:val="0"/>
          <w:numId w:val="21"/>
        </w:numPr>
        <w:rPr>
          <w:sz w:val="22"/>
          <w:szCs w:val="22"/>
        </w:rPr>
      </w:pPr>
      <w:r w:rsidRPr="00D90DD1">
        <w:rPr>
          <w:sz w:val="22"/>
          <w:szCs w:val="22"/>
        </w:rPr>
        <w:t xml:space="preserve">Comprendere che attraverso la divisione mitotica le cellule possono formare precise copie di </w:t>
      </w:r>
      <w:r w:rsidR="00FB545C" w:rsidRPr="00D90DD1">
        <w:rPr>
          <w:sz w:val="22"/>
          <w:szCs w:val="22"/>
        </w:rPr>
        <w:t>sé</w:t>
      </w:r>
      <w:r w:rsidRPr="00D90DD1">
        <w:rPr>
          <w:sz w:val="22"/>
          <w:szCs w:val="22"/>
        </w:rPr>
        <w:t xml:space="preserve"> stesse.</w:t>
      </w:r>
    </w:p>
    <w:p w14:paraId="000570DA" w14:textId="77777777" w:rsidR="00A43DC7" w:rsidRPr="00D90DD1" w:rsidRDefault="00A43DC7" w:rsidP="00E5159A">
      <w:pPr>
        <w:pStyle w:val="Nessunaspaziatura"/>
        <w:numPr>
          <w:ilvl w:val="0"/>
          <w:numId w:val="21"/>
        </w:numPr>
        <w:rPr>
          <w:sz w:val="22"/>
          <w:szCs w:val="22"/>
        </w:rPr>
      </w:pPr>
      <w:r w:rsidRPr="00D90DD1">
        <w:rPr>
          <w:sz w:val="22"/>
          <w:szCs w:val="22"/>
        </w:rPr>
        <w:t xml:space="preserve">Comprendere che alla base della riproduzione sessuata vi è un meccanismo che consente alle cellule specializzate di dimezzare il proprio patrimonio genetico. </w:t>
      </w:r>
    </w:p>
    <w:p w14:paraId="4CB0637F" w14:textId="73E9C5C0" w:rsidR="00B50F74" w:rsidRPr="00D90DD1" w:rsidRDefault="00A43DC7" w:rsidP="00757B5B">
      <w:pPr>
        <w:pStyle w:val="Nessunaspaziatura"/>
        <w:numPr>
          <w:ilvl w:val="0"/>
          <w:numId w:val="21"/>
        </w:numPr>
        <w:rPr>
          <w:sz w:val="22"/>
          <w:szCs w:val="22"/>
        </w:rPr>
      </w:pPr>
      <w:r w:rsidRPr="00D90DD1">
        <w:rPr>
          <w:sz w:val="22"/>
          <w:szCs w:val="22"/>
        </w:rPr>
        <w:t xml:space="preserve">Comprendere che solo la estrema precisione con cui avviene la meiosi può consentire che il patrimonio genetico possa essere tramandato correttamente ai discendenti. </w:t>
      </w:r>
    </w:p>
    <w:p w14:paraId="21093285" w14:textId="77777777" w:rsidR="00F24F2F" w:rsidRDefault="00F24F2F" w:rsidP="006246E6">
      <w:pPr>
        <w:tabs>
          <w:tab w:val="left" w:pos="0"/>
        </w:tabs>
        <w:jc w:val="both"/>
        <w:rPr>
          <w:b/>
          <w:sz w:val="22"/>
          <w:szCs w:val="22"/>
        </w:rPr>
      </w:pPr>
      <w:bookmarkStart w:id="2" w:name="_Hlk82857908"/>
    </w:p>
    <w:p w14:paraId="25E5DBD3" w14:textId="32DE9BBB" w:rsidR="009B6A4E" w:rsidRPr="00D90DD1" w:rsidRDefault="00E50B03" w:rsidP="006246E6">
      <w:pPr>
        <w:tabs>
          <w:tab w:val="left" w:pos="0"/>
        </w:tabs>
        <w:jc w:val="both"/>
        <w:rPr>
          <w:sz w:val="22"/>
          <w:szCs w:val="22"/>
        </w:rPr>
      </w:pPr>
      <w:r w:rsidRPr="00D90DD1">
        <w:rPr>
          <w:b/>
          <w:sz w:val="22"/>
          <w:szCs w:val="22"/>
        </w:rPr>
        <w:t>Modulo E</w:t>
      </w:r>
      <w:r w:rsidR="00A43DC7" w:rsidRPr="00D90DD1">
        <w:rPr>
          <w:sz w:val="22"/>
          <w:szCs w:val="22"/>
        </w:rPr>
        <w:t xml:space="preserve">: </w:t>
      </w:r>
      <w:r w:rsidR="00A43DC7" w:rsidRPr="00F24F2F">
        <w:rPr>
          <w:b/>
          <w:bCs/>
          <w:sz w:val="22"/>
          <w:szCs w:val="22"/>
        </w:rPr>
        <w:t>Genetica</w:t>
      </w:r>
      <w:r w:rsidR="00A43DC7" w:rsidRPr="00D90DD1">
        <w:rPr>
          <w:sz w:val="22"/>
          <w:szCs w:val="22"/>
        </w:rPr>
        <w:t xml:space="preserve">  </w:t>
      </w:r>
    </w:p>
    <w:p w14:paraId="7E2EFB93" w14:textId="77777777" w:rsidR="009B6A4E" w:rsidRPr="00D90DD1" w:rsidRDefault="00A43DC7" w:rsidP="006246E6">
      <w:pPr>
        <w:tabs>
          <w:tab w:val="left" w:pos="0"/>
        </w:tabs>
        <w:jc w:val="both"/>
        <w:rPr>
          <w:sz w:val="22"/>
          <w:szCs w:val="22"/>
        </w:rPr>
      </w:pPr>
      <w:r w:rsidRPr="00D90DD1">
        <w:rPr>
          <w:sz w:val="22"/>
          <w:szCs w:val="22"/>
        </w:rPr>
        <w:t>u.d.1: Mendel e i primi studi di genetica</w:t>
      </w:r>
    </w:p>
    <w:p w14:paraId="6B763301" w14:textId="77777777" w:rsidR="00A43DC7" w:rsidRPr="00D90DD1" w:rsidRDefault="00A43DC7" w:rsidP="006246E6">
      <w:pPr>
        <w:tabs>
          <w:tab w:val="left" w:pos="0"/>
        </w:tabs>
        <w:jc w:val="both"/>
        <w:rPr>
          <w:bCs/>
          <w:color w:val="000000"/>
          <w:sz w:val="22"/>
          <w:szCs w:val="22"/>
        </w:rPr>
      </w:pPr>
      <w:r w:rsidRPr="00D90DD1">
        <w:rPr>
          <w:sz w:val="22"/>
          <w:szCs w:val="22"/>
        </w:rPr>
        <w:t>u.d.2: Modelli ereditari</w:t>
      </w:r>
    </w:p>
    <w:p w14:paraId="308FB044" w14:textId="77777777" w:rsidR="00284403" w:rsidRPr="00D90DD1" w:rsidRDefault="00284403" w:rsidP="0042536F">
      <w:pPr>
        <w:pStyle w:val="Nessunaspaziatura"/>
        <w:rPr>
          <w:b/>
          <w:sz w:val="22"/>
          <w:szCs w:val="22"/>
        </w:rPr>
      </w:pPr>
    </w:p>
    <w:p w14:paraId="1369E0C5" w14:textId="77777777" w:rsidR="009B6A4E" w:rsidRPr="00D90DD1" w:rsidRDefault="00A43DC7" w:rsidP="0042536F">
      <w:pPr>
        <w:pStyle w:val="Nessunaspaziatura"/>
        <w:rPr>
          <w:b/>
          <w:sz w:val="22"/>
          <w:szCs w:val="22"/>
        </w:rPr>
      </w:pPr>
      <w:r w:rsidRPr="00D90DD1">
        <w:rPr>
          <w:b/>
          <w:sz w:val="22"/>
          <w:szCs w:val="22"/>
        </w:rPr>
        <w:t>Obiettivi cognitivi operativi:</w:t>
      </w:r>
    </w:p>
    <w:p w14:paraId="5FE0A4A8" w14:textId="77777777" w:rsidR="00A43DC7" w:rsidRPr="00D90DD1" w:rsidRDefault="00A43DC7" w:rsidP="00E5159A">
      <w:pPr>
        <w:pStyle w:val="Nessunaspaziatura"/>
        <w:numPr>
          <w:ilvl w:val="0"/>
          <w:numId w:val="22"/>
        </w:numPr>
        <w:rPr>
          <w:sz w:val="22"/>
          <w:szCs w:val="22"/>
        </w:rPr>
      </w:pPr>
      <w:r w:rsidRPr="00D90DD1">
        <w:rPr>
          <w:sz w:val="22"/>
          <w:szCs w:val="22"/>
        </w:rPr>
        <w:t xml:space="preserve">Riconoscere nei meccanismi riproduttivi l’unico mezzo di conservazione della vita nel tempo. </w:t>
      </w:r>
    </w:p>
    <w:p w14:paraId="4819989F" w14:textId="77777777" w:rsidR="00A43DC7" w:rsidRPr="00D90DD1" w:rsidRDefault="00A43DC7" w:rsidP="00E5159A">
      <w:pPr>
        <w:pStyle w:val="Nessunaspaziatura"/>
        <w:numPr>
          <w:ilvl w:val="0"/>
          <w:numId w:val="22"/>
        </w:numPr>
        <w:rPr>
          <w:sz w:val="22"/>
          <w:szCs w:val="22"/>
        </w:rPr>
      </w:pPr>
      <w:r w:rsidRPr="00D90DD1">
        <w:rPr>
          <w:sz w:val="22"/>
          <w:szCs w:val="22"/>
        </w:rPr>
        <w:t xml:space="preserve">Riconoscere nelle variazioni casuali la strategia per adeguarsi ai cambiamenti dell’ambiente. </w:t>
      </w:r>
    </w:p>
    <w:p w14:paraId="1900F291" w14:textId="77777777" w:rsidR="0042536F" w:rsidRPr="00D90DD1" w:rsidRDefault="00A43DC7" w:rsidP="00E5159A">
      <w:pPr>
        <w:pStyle w:val="Nessunaspaziatura"/>
        <w:numPr>
          <w:ilvl w:val="0"/>
          <w:numId w:val="22"/>
        </w:numPr>
        <w:rPr>
          <w:sz w:val="22"/>
          <w:szCs w:val="22"/>
        </w:rPr>
      </w:pPr>
      <w:r w:rsidRPr="00D90DD1">
        <w:rPr>
          <w:sz w:val="22"/>
          <w:szCs w:val="22"/>
        </w:rPr>
        <w:t>Riconoscere l’originalità del lavoro Mendel e la sua importanza nello sviluppo della genetica moderna.</w:t>
      </w:r>
    </w:p>
    <w:bookmarkEnd w:id="2"/>
    <w:p w14:paraId="768713DF" w14:textId="4DBC18C8" w:rsidR="00761AA7" w:rsidRPr="00D90DD1" w:rsidRDefault="00A43DC7" w:rsidP="008850AD">
      <w:pPr>
        <w:pStyle w:val="Nessunaspaziatura"/>
        <w:ind w:left="720"/>
        <w:rPr>
          <w:sz w:val="22"/>
          <w:szCs w:val="22"/>
        </w:rPr>
      </w:pPr>
      <w:r w:rsidRPr="00D90DD1">
        <w:rPr>
          <w:sz w:val="22"/>
          <w:szCs w:val="22"/>
        </w:rPr>
        <w:t xml:space="preserve"> </w:t>
      </w:r>
    </w:p>
    <w:p w14:paraId="37123AB0" w14:textId="77777777" w:rsidR="00284403" w:rsidRPr="00D90DD1" w:rsidRDefault="00A43DC7" w:rsidP="00284403">
      <w:pPr>
        <w:tabs>
          <w:tab w:val="left" w:pos="708"/>
        </w:tabs>
        <w:spacing w:before="100" w:beforeAutospacing="1" w:after="100" w:afterAutospacing="1"/>
        <w:ind w:left="567"/>
        <w:jc w:val="center"/>
        <w:rPr>
          <w:b/>
          <w:bCs/>
          <w:color w:val="000000"/>
          <w:sz w:val="22"/>
          <w:szCs w:val="22"/>
        </w:rPr>
      </w:pPr>
      <w:proofErr w:type="gramStart"/>
      <w:r w:rsidRPr="00D90DD1">
        <w:rPr>
          <w:b/>
          <w:color w:val="000000"/>
          <w:sz w:val="22"/>
          <w:szCs w:val="22"/>
        </w:rPr>
        <w:t>II</w:t>
      </w:r>
      <w:proofErr w:type="gramEnd"/>
      <w:r w:rsidRPr="00D90DD1">
        <w:rPr>
          <w:b/>
          <w:color w:val="000000"/>
          <w:sz w:val="22"/>
          <w:szCs w:val="22"/>
        </w:rPr>
        <w:t xml:space="preserve"> LICEO</w:t>
      </w:r>
    </w:p>
    <w:p w14:paraId="51624256" w14:textId="52EBDF53" w:rsidR="00A43DC7" w:rsidRPr="00D90DD1" w:rsidRDefault="00192E25" w:rsidP="00284403">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Chimica </w:t>
      </w:r>
      <w:r w:rsidR="00A30192">
        <w:rPr>
          <w:b/>
          <w:bCs/>
          <w:color w:val="000000"/>
          <w:sz w:val="22"/>
          <w:szCs w:val="22"/>
        </w:rPr>
        <w:t>Trimestre</w:t>
      </w:r>
    </w:p>
    <w:p w14:paraId="4197B343" w14:textId="5B0D22DE" w:rsidR="00A43DC7" w:rsidRPr="00D90DD1" w:rsidRDefault="00A43DC7" w:rsidP="00D52941">
      <w:pPr>
        <w:pStyle w:val="Nessunaspaziatura"/>
        <w:rPr>
          <w:sz w:val="22"/>
          <w:szCs w:val="22"/>
        </w:rPr>
      </w:pPr>
      <w:r w:rsidRPr="00D90DD1">
        <w:rPr>
          <w:b/>
          <w:sz w:val="22"/>
          <w:szCs w:val="22"/>
        </w:rPr>
        <w:t>Modulo A</w:t>
      </w:r>
      <w:r w:rsidRPr="00D90DD1">
        <w:rPr>
          <w:sz w:val="22"/>
          <w:szCs w:val="22"/>
        </w:rPr>
        <w:t xml:space="preserve">: </w:t>
      </w:r>
      <w:r w:rsidR="00F24F2F">
        <w:rPr>
          <w:b/>
          <w:bCs/>
          <w:sz w:val="22"/>
          <w:szCs w:val="22"/>
        </w:rPr>
        <w:t>L</w:t>
      </w:r>
      <w:r w:rsidRPr="00F24F2F">
        <w:rPr>
          <w:b/>
          <w:bCs/>
          <w:sz w:val="22"/>
          <w:szCs w:val="22"/>
        </w:rPr>
        <w:t>e soluzioni</w:t>
      </w:r>
    </w:p>
    <w:p w14:paraId="73C4D8E5" w14:textId="77777777" w:rsidR="00A43DC7" w:rsidRPr="00D90DD1" w:rsidRDefault="00A43DC7" w:rsidP="00D52941">
      <w:pPr>
        <w:pStyle w:val="Nessunaspaziatura"/>
        <w:rPr>
          <w:sz w:val="22"/>
          <w:szCs w:val="22"/>
        </w:rPr>
      </w:pPr>
      <w:r w:rsidRPr="00D90DD1">
        <w:rPr>
          <w:sz w:val="22"/>
          <w:szCs w:val="22"/>
        </w:rPr>
        <w:t>u.d.1: miscugli e soluzioni</w:t>
      </w:r>
    </w:p>
    <w:p w14:paraId="61C1B4F0" w14:textId="77777777" w:rsidR="00A43DC7" w:rsidRPr="00D90DD1" w:rsidRDefault="00A43DC7" w:rsidP="00D52941">
      <w:pPr>
        <w:pStyle w:val="Nessunaspaziatura"/>
        <w:rPr>
          <w:sz w:val="22"/>
          <w:szCs w:val="22"/>
        </w:rPr>
      </w:pPr>
      <w:r w:rsidRPr="00D90DD1">
        <w:rPr>
          <w:sz w:val="22"/>
          <w:szCs w:val="22"/>
        </w:rPr>
        <w:t>u.d.2: unità di misura fondamentali della concentrazione delle soluzioni</w:t>
      </w:r>
    </w:p>
    <w:p w14:paraId="5F473CD1" w14:textId="77777777" w:rsidR="00D52941" w:rsidRPr="00D90DD1" w:rsidRDefault="00D52941" w:rsidP="00D52941">
      <w:pPr>
        <w:pStyle w:val="Nessunaspaziatura"/>
        <w:rPr>
          <w:sz w:val="22"/>
          <w:szCs w:val="22"/>
        </w:rPr>
      </w:pPr>
    </w:p>
    <w:p w14:paraId="4AF511C4" w14:textId="77777777" w:rsidR="00284403" w:rsidRPr="00D90DD1" w:rsidRDefault="00A43DC7" w:rsidP="00D52941">
      <w:pPr>
        <w:pStyle w:val="Nessunaspaziatura"/>
        <w:rPr>
          <w:sz w:val="22"/>
          <w:szCs w:val="22"/>
        </w:rPr>
      </w:pPr>
      <w:r w:rsidRPr="00D90DD1">
        <w:rPr>
          <w:b/>
          <w:sz w:val="22"/>
          <w:szCs w:val="22"/>
        </w:rPr>
        <w:t>Obiettivi cognitivi-operativi</w:t>
      </w:r>
      <w:r w:rsidRPr="00D90DD1">
        <w:rPr>
          <w:sz w:val="22"/>
          <w:szCs w:val="22"/>
        </w:rPr>
        <w:t>:</w:t>
      </w:r>
    </w:p>
    <w:p w14:paraId="36B75F00" w14:textId="77777777" w:rsidR="00A43DC7" w:rsidRPr="00D90DD1" w:rsidRDefault="00A43DC7" w:rsidP="00E5159A">
      <w:pPr>
        <w:pStyle w:val="Nessunaspaziatura"/>
        <w:numPr>
          <w:ilvl w:val="0"/>
          <w:numId w:val="25"/>
        </w:numPr>
        <w:rPr>
          <w:sz w:val="22"/>
          <w:szCs w:val="22"/>
        </w:rPr>
      </w:pPr>
      <w:r w:rsidRPr="00D90DD1">
        <w:rPr>
          <w:sz w:val="22"/>
          <w:szCs w:val="22"/>
        </w:rPr>
        <w:t xml:space="preserve">Saper distinguere tra miscugli omogenei </w:t>
      </w:r>
      <w:proofErr w:type="gramStart"/>
      <w:r w:rsidRPr="00D90DD1">
        <w:rPr>
          <w:sz w:val="22"/>
          <w:szCs w:val="22"/>
        </w:rPr>
        <w:t>e</w:t>
      </w:r>
      <w:proofErr w:type="gramEnd"/>
      <w:r w:rsidRPr="00D90DD1">
        <w:rPr>
          <w:sz w:val="22"/>
          <w:szCs w:val="22"/>
        </w:rPr>
        <w:t xml:space="preserve"> eterogenei. </w:t>
      </w:r>
    </w:p>
    <w:p w14:paraId="33C451D3" w14:textId="77777777" w:rsidR="00A43DC7" w:rsidRPr="00D90DD1" w:rsidRDefault="00A43DC7" w:rsidP="00E5159A">
      <w:pPr>
        <w:pStyle w:val="Nessunaspaziatura"/>
        <w:numPr>
          <w:ilvl w:val="0"/>
          <w:numId w:val="25"/>
        </w:numPr>
        <w:rPr>
          <w:sz w:val="22"/>
          <w:szCs w:val="22"/>
        </w:rPr>
      </w:pPr>
      <w:r w:rsidRPr="00D90DD1">
        <w:rPr>
          <w:sz w:val="22"/>
          <w:szCs w:val="22"/>
        </w:rPr>
        <w:t xml:space="preserve">Conoscenza delle principali unità di misura di concentrazione delle soluzioni. </w:t>
      </w:r>
    </w:p>
    <w:p w14:paraId="0D83E8CB" w14:textId="77777777" w:rsidR="009B6A4E" w:rsidRPr="00D90DD1" w:rsidRDefault="00A43DC7" w:rsidP="00624AA5">
      <w:pPr>
        <w:pStyle w:val="Nessunaspaziatura"/>
        <w:numPr>
          <w:ilvl w:val="0"/>
          <w:numId w:val="25"/>
        </w:numPr>
        <w:rPr>
          <w:sz w:val="22"/>
          <w:szCs w:val="22"/>
        </w:rPr>
      </w:pPr>
      <w:r w:rsidRPr="00D90DD1">
        <w:rPr>
          <w:sz w:val="22"/>
          <w:szCs w:val="22"/>
        </w:rPr>
        <w:t xml:space="preserve">Saper eseguire semplici calcoli sulla concentrazione. </w:t>
      </w:r>
    </w:p>
    <w:p w14:paraId="18865EC2" w14:textId="5C71BEF8" w:rsidR="00A43DC7" w:rsidRPr="00D90DD1" w:rsidRDefault="00666568"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Chimica </w:t>
      </w:r>
      <w:proofErr w:type="spellStart"/>
      <w:r w:rsidR="00A30192">
        <w:rPr>
          <w:b/>
          <w:bCs/>
          <w:color w:val="000000"/>
          <w:sz w:val="22"/>
          <w:szCs w:val="22"/>
        </w:rPr>
        <w:t>Pentamestre</w:t>
      </w:r>
      <w:proofErr w:type="spellEnd"/>
    </w:p>
    <w:p w14:paraId="75EDF5FD" w14:textId="61D218AA" w:rsidR="00D52941" w:rsidRPr="00D90DD1" w:rsidRDefault="00A43DC7" w:rsidP="00D52941">
      <w:pPr>
        <w:pStyle w:val="Nessunaspaziatura"/>
        <w:rPr>
          <w:sz w:val="22"/>
          <w:szCs w:val="22"/>
        </w:rPr>
      </w:pPr>
      <w:r w:rsidRPr="00D90DD1">
        <w:rPr>
          <w:b/>
          <w:sz w:val="22"/>
          <w:szCs w:val="22"/>
        </w:rPr>
        <w:t>Modulo B</w:t>
      </w:r>
      <w:r w:rsidRPr="00D90DD1">
        <w:rPr>
          <w:sz w:val="22"/>
          <w:szCs w:val="22"/>
        </w:rPr>
        <w:t xml:space="preserve">: </w:t>
      </w:r>
      <w:r w:rsidR="00F24F2F">
        <w:rPr>
          <w:b/>
          <w:bCs/>
          <w:sz w:val="22"/>
          <w:szCs w:val="22"/>
        </w:rPr>
        <w:t>R</w:t>
      </w:r>
      <w:r w:rsidRPr="00F24F2F">
        <w:rPr>
          <w:b/>
          <w:bCs/>
          <w:sz w:val="22"/>
          <w:szCs w:val="22"/>
        </w:rPr>
        <w:t>eattività chimica ed equilibrio chimico</w:t>
      </w:r>
      <w:r w:rsidRPr="00D90DD1">
        <w:rPr>
          <w:sz w:val="22"/>
          <w:szCs w:val="22"/>
        </w:rPr>
        <w:t xml:space="preserve"> </w:t>
      </w:r>
    </w:p>
    <w:p w14:paraId="4502EFFC" w14:textId="77777777" w:rsidR="00A43DC7" w:rsidRPr="00D90DD1" w:rsidRDefault="00A43DC7" w:rsidP="00D52941">
      <w:pPr>
        <w:pStyle w:val="Nessunaspaziatura"/>
        <w:rPr>
          <w:sz w:val="22"/>
          <w:szCs w:val="22"/>
        </w:rPr>
      </w:pPr>
      <w:r w:rsidRPr="00D90DD1">
        <w:rPr>
          <w:sz w:val="22"/>
          <w:szCs w:val="22"/>
        </w:rPr>
        <w:t>u.d.1: cinetica chimica</w:t>
      </w:r>
    </w:p>
    <w:p w14:paraId="1CBD60CE" w14:textId="77777777" w:rsidR="00A43DC7" w:rsidRPr="00D90DD1" w:rsidRDefault="00A43DC7" w:rsidP="00D52941">
      <w:pPr>
        <w:pStyle w:val="Nessunaspaziatura"/>
        <w:rPr>
          <w:sz w:val="22"/>
          <w:szCs w:val="22"/>
        </w:rPr>
      </w:pPr>
      <w:r w:rsidRPr="00D90DD1">
        <w:rPr>
          <w:sz w:val="22"/>
          <w:szCs w:val="22"/>
        </w:rPr>
        <w:t>u.d.2: equilibrio chimico e reazioni acido-base</w:t>
      </w:r>
    </w:p>
    <w:p w14:paraId="2837728A" w14:textId="77777777" w:rsidR="00644024" w:rsidRPr="00D90DD1" w:rsidRDefault="00644024" w:rsidP="00D52941">
      <w:pPr>
        <w:pStyle w:val="Nessunaspaziatura"/>
        <w:rPr>
          <w:b/>
          <w:sz w:val="22"/>
          <w:szCs w:val="22"/>
        </w:rPr>
      </w:pPr>
    </w:p>
    <w:p w14:paraId="7231D858" w14:textId="77777777" w:rsidR="009B6A4E" w:rsidRPr="00D90DD1" w:rsidRDefault="00A43DC7" w:rsidP="00D52941">
      <w:pPr>
        <w:pStyle w:val="Nessunaspaziatura"/>
        <w:rPr>
          <w:sz w:val="22"/>
          <w:szCs w:val="22"/>
        </w:rPr>
      </w:pPr>
      <w:r w:rsidRPr="00D90DD1">
        <w:rPr>
          <w:b/>
          <w:sz w:val="22"/>
          <w:szCs w:val="22"/>
        </w:rPr>
        <w:t>Obiettivi cognitivi-operativi</w:t>
      </w:r>
      <w:r w:rsidRPr="00D90DD1">
        <w:rPr>
          <w:sz w:val="22"/>
          <w:szCs w:val="22"/>
        </w:rPr>
        <w:t>:</w:t>
      </w:r>
    </w:p>
    <w:p w14:paraId="7D459B5B" w14:textId="77777777" w:rsidR="00A43DC7" w:rsidRPr="00D90DD1" w:rsidRDefault="00A43DC7" w:rsidP="00E5159A">
      <w:pPr>
        <w:pStyle w:val="Nessunaspaziatura"/>
        <w:numPr>
          <w:ilvl w:val="0"/>
          <w:numId w:val="26"/>
        </w:numPr>
        <w:rPr>
          <w:sz w:val="22"/>
          <w:szCs w:val="22"/>
        </w:rPr>
      </w:pPr>
      <w:r w:rsidRPr="00D90DD1">
        <w:rPr>
          <w:sz w:val="22"/>
          <w:szCs w:val="22"/>
        </w:rPr>
        <w:t xml:space="preserve">Conoscere il concetto di velocità di reazione e dei fattori che la influenzano. </w:t>
      </w:r>
    </w:p>
    <w:p w14:paraId="7265E7C5" w14:textId="77777777" w:rsidR="00A43DC7" w:rsidRPr="00D90DD1" w:rsidRDefault="00A43DC7" w:rsidP="00E5159A">
      <w:pPr>
        <w:pStyle w:val="Nessunaspaziatura"/>
        <w:numPr>
          <w:ilvl w:val="0"/>
          <w:numId w:val="26"/>
        </w:numPr>
        <w:rPr>
          <w:sz w:val="22"/>
          <w:szCs w:val="22"/>
        </w:rPr>
      </w:pPr>
      <w:r w:rsidRPr="00D90DD1">
        <w:rPr>
          <w:sz w:val="22"/>
          <w:szCs w:val="22"/>
        </w:rPr>
        <w:t xml:space="preserve">Conoscere il significato di un sistema chimico in equilibrio e dei fattori che lo influenzano. </w:t>
      </w:r>
    </w:p>
    <w:p w14:paraId="4A795831" w14:textId="1A8C6A15" w:rsidR="00A43DC7" w:rsidRPr="00D90DD1" w:rsidRDefault="00A43DC7" w:rsidP="00E5159A">
      <w:pPr>
        <w:pStyle w:val="Nessunaspaziatura"/>
        <w:numPr>
          <w:ilvl w:val="0"/>
          <w:numId w:val="26"/>
        </w:numPr>
        <w:rPr>
          <w:sz w:val="22"/>
          <w:szCs w:val="22"/>
        </w:rPr>
      </w:pPr>
      <w:r w:rsidRPr="00D90DD1">
        <w:rPr>
          <w:sz w:val="22"/>
          <w:szCs w:val="22"/>
        </w:rPr>
        <w:t xml:space="preserve">Conoscere la legge delle masse e della definizione di costante di equilibrio. </w:t>
      </w:r>
    </w:p>
    <w:p w14:paraId="2C3931BC" w14:textId="77777777" w:rsidR="00A43DC7" w:rsidRPr="00D90DD1" w:rsidRDefault="00A43DC7" w:rsidP="00E5159A">
      <w:pPr>
        <w:pStyle w:val="Nessunaspaziatura"/>
        <w:numPr>
          <w:ilvl w:val="0"/>
          <w:numId w:val="26"/>
        </w:numPr>
        <w:rPr>
          <w:sz w:val="22"/>
          <w:szCs w:val="22"/>
        </w:rPr>
      </w:pPr>
      <w:r w:rsidRPr="00D90DD1">
        <w:rPr>
          <w:sz w:val="22"/>
          <w:szCs w:val="22"/>
        </w:rPr>
        <w:t xml:space="preserve">Sapere esprimere il grado di acidità di una soluzione in termini operativi utilizzando il pH come scala di riferimento. </w:t>
      </w:r>
    </w:p>
    <w:p w14:paraId="2935BC49" w14:textId="77777777" w:rsidR="00A43DC7" w:rsidRPr="00D90DD1" w:rsidRDefault="00A43DC7" w:rsidP="00E5159A">
      <w:pPr>
        <w:pStyle w:val="Nessunaspaziatura"/>
        <w:numPr>
          <w:ilvl w:val="0"/>
          <w:numId w:val="26"/>
        </w:numPr>
        <w:rPr>
          <w:sz w:val="22"/>
          <w:szCs w:val="22"/>
        </w:rPr>
      </w:pPr>
      <w:r w:rsidRPr="00D90DD1">
        <w:rPr>
          <w:sz w:val="22"/>
          <w:szCs w:val="22"/>
        </w:rPr>
        <w:t xml:space="preserve">Saper interpretare il comportamento di acidi, basi e sali in soluzione, con particolare riferimento ai fenomeni di idrolisi e di effetto tampone. </w:t>
      </w:r>
    </w:p>
    <w:p w14:paraId="0D84FED6" w14:textId="77777777" w:rsidR="00D52941" w:rsidRPr="00D90DD1" w:rsidRDefault="00D52941" w:rsidP="00D52941">
      <w:pPr>
        <w:pStyle w:val="Nessunaspaziatura"/>
        <w:ind w:left="720"/>
        <w:rPr>
          <w:sz w:val="22"/>
          <w:szCs w:val="22"/>
        </w:rPr>
      </w:pPr>
    </w:p>
    <w:p w14:paraId="423101B4" w14:textId="7DF15181" w:rsidR="00D52941" w:rsidRPr="00F24F2F" w:rsidRDefault="00A43DC7" w:rsidP="00D52941">
      <w:pPr>
        <w:pStyle w:val="Nessunaspaziatura"/>
        <w:rPr>
          <w:b/>
          <w:bCs/>
          <w:sz w:val="22"/>
          <w:szCs w:val="22"/>
        </w:rPr>
      </w:pPr>
      <w:r w:rsidRPr="00D90DD1">
        <w:rPr>
          <w:b/>
          <w:sz w:val="22"/>
          <w:szCs w:val="22"/>
        </w:rPr>
        <w:t>Modulo C</w:t>
      </w:r>
      <w:r w:rsidRPr="00D90DD1">
        <w:rPr>
          <w:sz w:val="22"/>
          <w:szCs w:val="22"/>
        </w:rPr>
        <w:t xml:space="preserve">: </w:t>
      </w:r>
      <w:r w:rsidR="00F24F2F">
        <w:rPr>
          <w:b/>
          <w:bCs/>
          <w:sz w:val="22"/>
          <w:szCs w:val="22"/>
        </w:rPr>
        <w:t>E</w:t>
      </w:r>
      <w:r w:rsidRPr="00F24F2F">
        <w:rPr>
          <w:b/>
          <w:bCs/>
          <w:sz w:val="22"/>
          <w:szCs w:val="22"/>
        </w:rPr>
        <w:t xml:space="preserve">lettrochimica </w:t>
      </w:r>
    </w:p>
    <w:p w14:paraId="6D1B2570" w14:textId="77777777" w:rsidR="00A43DC7" w:rsidRPr="00D90DD1" w:rsidRDefault="00A43DC7" w:rsidP="00D52941">
      <w:pPr>
        <w:pStyle w:val="Nessunaspaziatura"/>
        <w:rPr>
          <w:sz w:val="22"/>
          <w:szCs w:val="22"/>
        </w:rPr>
      </w:pPr>
      <w:r w:rsidRPr="00D90DD1">
        <w:rPr>
          <w:sz w:val="22"/>
          <w:szCs w:val="22"/>
        </w:rPr>
        <w:t>u.d.1: reazioni di ossido-riduzione e loro applicazione (pila, elettrolisi)</w:t>
      </w:r>
    </w:p>
    <w:p w14:paraId="45782BBA" w14:textId="77777777" w:rsidR="00D52941" w:rsidRPr="00D90DD1" w:rsidRDefault="00D52941" w:rsidP="00D52941">
      <w:pPr>
        <w:pStyle w:val="Nessunaspaziatura"/>
        <w:rPr>
          <w:sz w:val="22"/>
          <w:szCs w:val="22"/>
        </w:rPr>
      </w:pPr>
    </w:p>
    <w:p w14:paraId="2E326A18" w14:textId="77777777" w:rsidR="009B6A4E" w:rsidRPr="00D90DD1" w:rsidRDefault="00A43DC7" w:rsidP="00D52941">
      <w:pPr>
        <w:pStyle w:val="Nessunaspaziatura"/>
        <w:rPr>
          <w:b/>
          <w:sz w:val="22"/>
          <w:szCs w:val="22"/>
        </w:rPr>
      </w:pPr>
      <w:r w:rsidRPr="00D90DD1">
        <w:rPr>
          <w:b/>
          <w:sz w:val="22"/>
          <w:szCs w:val="22"/>
        </w:rPr>
        <w:t>Obiettivi cognitivi-operativi:</w:t>
      </w:r>
    </w:p>
    <w:p w14:paraId="5F1CE74B" w14:textId="77777777" w:rsidR="00A43DC7" w:rsidRPr="00D90DD1" w:rsidRDefault="00A43DC7" w:rsidP="00E5159A">
      <w:pPr>
        <w:pStyle w:val="Nessunaspaziatura"/>
        <w:numPr>
          <w:ilvl w:val="0"/>
          <w:numId w:val="27"/>
        </w:numPr>
        <w:rPr>
          <w:sz w:val="22"/>
          <w:szCs w:val="22"/>
        </w:rPr>
      </w:pPr>
      <w:r w:rsidRPr="00D90DD1">
        <w:rPr>
          <w:sz w:val="22"/>
          <w:szCs w:val="22"/>
        </w:rPr>
        <w:t xml:space="preserve">Conoscere il concetto di ossidazione e riduzione. </w:t>
      </w:r>
    </w:p>
    <w:p w14:paraId="72E21A82" w14:textId="77777777" w:rsidR="00A43DC7" w:rsidRPr="00D90DD1" w:rsidRDefault="00A43DC7" w:rsidP="00E5159A">
      <w:pPr>
        <w:pStyle w:val="Nessunaspaziatura"/>
        <w:numPr>
          <w:ilvl w:val="0"/>
          <w:numId w:val="27"/>
        </w:numPr>
        <w:rPr>
          <w:sz w:val="22"/>
          <w:szCs w:val="22"/>
        </w:rPr>
      </w:pPr>
      <w:r w:rsidRPr="00D90DD1">
        <w:rPr>
          <w:sz w:val="22"/>
          <w:szCs w:val="22"/>
        </w:rPr>
        <w:t xml:space="preserve">Sapere individuare le reazioni che avvengono con trasferimento di elettroni effettuandone il bilanciamento. </w:t>
      </w:r>
    </w:p>
    <w:p w14:paraId="671FED80" w14:textId="77777777" w:rsidR="00A43DC7" w:rsidRPr="00D90DD1" w:rsidRDefault="00A43DC7" w:rsidP="00E5159A">
      <w:pPr>
        <w:pStyle w:val="Nessunaspaziatura"/>
        <w:numPr>
          <w:ilvl w:val="0"/>
          <w:numId w:val="27"/>
        </w:numPr>
        <w:rPr>
          <w:sz w:val="22"/>
          <w:szCs w:val="22"/>
        </w:rPr>
      </w:pPr>
      <w:r w:rsidRPr="00D90DD1">
        <w:rPr>
          <w:sz w:val="22"/>
          <w:szCs w:val="22"/>
        </w:rPr>
        <w:t xml:space="preserve">Conoscere il concetto di potenziale elettrochimico standard e di scala dei potenziali. </w:t>
      </w:r>
    </w:p>
    <w:p w14:paraId="4EE74681" w14:textId="77777777" w:rsidR="00A43DC7" w:rsidRPr="00D90DD1" w:rsidRDefault="00A43DC7" w:rsidP="00E5159A">
      <w:pPr>
        <w:pStyle w:val="Nessunaspaziatura"/>
        <w:numPr>
          <w:ilvl w:val="0"/>
          <w:numId w:val="27"/>
        </w:numPr>
        <w:rPr>
          <w:sz w:val="22"/>
          <w:szCs w:val="22"/>
        </w:rPr>
      </w:pPr>
      <w:r w:rsidRPr="00D90DD1">
        <w:rPr>
          <w:sz w:val="22"/>
          <w:szCs w:val="22"/>
        </w:rPr>
        <w:t xml:space="preserve">Conoscere il principio di trasformazione energia elettrica </w:t>
      </w:r>
      <w:r w:rsidRPr="00D90DD1">
        <w:rPr>
          <w:sz w:val="22"/>
          <w:szCs w:val="22"/>
        </w:rPr>
        <w:sym w:font="Wingdings" w:char="00E0"/>
      </w:r>
      <w:r w:rsidRPr="00D90DD1">
        <w:rPr>
          <w:sz w:val="22"/>
          <w:szCs w:val="22"/>
        </w:rPr>
        <w:t xml:space="preserve"> energia chimica e viceversa. </w:t>
      </w:r>
    </w:p>
    <w:p w14:paraId="19889822" w14:textId="77777777" w:rsidR="0070314F" w:rsidRPr="00D90DD1" w:rsidRDefault="0070314F" w:rsidP="00D52941">
      <w:pPr>
        <w:pStyle w:val="Nessunaspaziatura"/>
        <w:rPr>
          <w:sz w:val="22"/>
          <w:szCs w:val="22"/>
        </w:rPr>
      </w:pPr>
    </w:p>
    <w:p w14:paraId="28411EF4" w14:textId="3BA963D2" w:rsidR="00D52941" w:rsidRPr="00D90DD1" w:rsidRDefault="00A43DC7" w:rsidP="00D52941">
      <w:pPr>
        <w:pStyle w:val="Nessunaspaziatura"/>
        <w:rPr>
          <w:sz w:val="22"/>
          <w:szCs w:val="22"/>
        </w:rPr>
      </w:pPr>
      <w:r w:rsidRPr="00D90DD1">
        <w:rPr>
          <w:b/>
          <w:sz w:val="22"/>
          <w:szCs w:val="22"/>
        </w:rPr>
        <w:t>Modulo D</w:t>
      </w:r>
      <w:r w:rsidRPr="00D90DD1">
        <w:rPr>
          <w:sz w:val="22"/>
          <w:szCs w:val="22"/>
        </w:rPr>
        <w:t xml:space="preserve">: </w:t>
      </w:r>
      <w:r w:rsidR="00F24F2F">
        <w:rPr>
          <w:b/>
          <w:bCs/>
          <w:sz w:val="22"/>
          <w:szCs w:val="22"/>
        </w:rPr>
        <w:t>P</w:t>
      </w:r>
      <w:r w:rsidRPr="00F24F2F">
        <w:rPr>
          <w:b/>
          <w:bCs/>
          <w:sz w:val="22"/>
          <w:szCs w:val="22"/>
        </w:rPr>
        <w:t>rincipali classi dei composti organici</w:t>
      </w:r>
      <w:r w:rsidRPr="00D90DD1">
        <w:rPr>
          <w:sz w:val="22"/>
          <w:szCs w:val="22"/>
        </w:rPr>
        <w:t xml:space="preserve"> </w:t>
      </w:r>
    </w:p>
    <w:p w14:paraId="654D3EDF" w14:textId="77777777" w:rsidR="00A43DC7" w:rsidRPr="00D90DD1" w:rsidRDefault="00A43DC7" w:rsidP="00D52941">
      <w:pPr>
        <w:pStyle w:val="Nessunaspaziatura"/>
        <w:rPr>
          <w:sz w:val="22"/>
          <w:szCs w:val="22"/>
        </w:rPr>
      </w:pPr>
      <w:r w:rsidRPr="00D90DD1">
        <w:rPr>
          <w:sz w:val="22"/>
          <w:szCs w:val="22"/>
        </w:rPr>
        <w:t>u.d.1: carbonio e idrocarburi</w:t>
      </w:r>
    </w:p>
    <w:p w14:paraId="5F71CEBF" w14:textId="77777777" w:rsidR="00A43DC7" w:rsidRPr="00D90DD1" w:rsidRDefault="00A43DC7" w:rsidP="00D52941">
      <w:pPr>
        <w:pStyle w:val="Nessunaspaziatura"/>
        <w:rPr>
          <w:sz w:val="22"/>
          <w:szCs w:val="22"/>
        </w:rPr>
      </w:pPr>
      <w:r w:rsidRPr="00D90DD1">
        <w:rPr>
          <w:sz w:val="22"/>
          <w:szCs w:val="22"/>
        </w:rPr>
        <w:t>u.d.2: derivate funzionali di idrocarburi e polimeri</w:t>
      </w:r>
    </w:p>
    <w:p w14:paraId="2C155825" w14:textId="77777777" w:rsidR="00D52941" w:rsidRPr="00D90DD1" w:rsidRDefault="00D52941" w:rsidP="00D52941">
      <w:pPr>
        <w:pStyle w:val="Nessunaspaziatura"/>
        <w:rPr>
          <w:sz w:val="22"/>
          <w:szCs w:val="22"/>
        </w:rPr>
      </w:pPr>
    </w:p>
    <w:p w14:paraId="49E3465A" w14:textId="77777777" w:rsidR="009B6A4E" w:rsidRPr="00D90DD1" w:rsidRDefault="00A43DC7" w:rsidP="00644024">
      <w:pPr>
        <w:pStyle w:val="Nessunaspaziatura"/>
        <w:rPr>
          <w:b/>
          <w:sz w:val="22"/>
          <w:szCs w:val="22"/>
        </w:rPr>
      </w:pPr>
      <w:r w:rsidRPr="00D90DD1">
        <w:rPr>
          <w:b/>
          <w:sz w:val="22"/>
          <w:szCs w:val="22"/>
        </w:rPr>
        <w:t>Obiettivi cognitivi-operativi:</w:t>
      </w:r>
    </w:p>
    <w:p w14:paraId="2F0ECC67" w14:textId="77777777" w:rsidR="00A43DC7" w:rsidRPr="00D90DD1" w:rsidRDefault="00A43DC7" w:rsidP="00E5159A">
      <w:pPr>
        <w:pStyle w:val="Nessunaspaziatura"/>
        <w:numPr>
          <w:ilvl w:val="0"/>
          <w:numId w:val="28"/>
        </w:numPr>
        <w:rPr>
          <w:sz w:val="22"/>
          <w:szCs w:val="22"/>
        </w:rPr>
      </w:pPr>
      <w:r w:rsidRPr="00D90DD1">
        <w:rPr>
          <w:sz w:val="22"/>
          <w:szCs w:val="22"/>
        </w:rPr>
        <w:t xml:space="preserve">Correlare le caratteristiche dell’atomo di carbonio alla varietà e al numero di composti organici. </w:t>
      </w:r>
    </w:p>
    <w:p w14:paraId="65C45FDC" w14:textId="77777777" w:rsidR="00A43DC7" w:rsidRPr="00D90DD1" w:rsidRDefault="00A43DC7" w:rsidP="00E5159A">
      <w:pPr>
        <w:pStyle w:val="Nessunaspaziatura"/>
        <w:numPr>
          <w:ilvl w:val="0"/>
          <w:numId w:val="28"/>
        </w:numPr>
        <w:rPr>
          <w:sz w:val="22"/>
          <w:szCs w:val="22"/>
        </w:rPr>
      </w:pPr>
      <w:r w:rsidRPr="00D90DD1">
        <w:rPr>
          <w:sz w:val="22"/>
          <w:szCs w:val="22"/>
        </w:rPr>
        <w:t xml:space="preserve">Rappresentare le strutture dei composti organici principali. </w:t>
      </w:r>
    </w:p>
    <w:p w14:paraId="0E39FF92" w14:textId="31601D7D" w:rsidR="00E91EE9" w:rsidRPr="00F24F2F" w:rsidRDefault="00A43DC7" w:rsidP="00F24F2F">
      <w:pPr>
        <w:pStyle w:val="Nessunaspaziatura"/>
        <w:numPr>
          <w:ilvl w:val="0"/>
          <w:numId w:val="28"/>
        </w:numPr>
        <w:rPr>
          <w:sz w:val="22"/>
          <w:szCs w:val="22"/>
        </w:rPr>
      </w:pPr>
      <w:r w:rsidRPr="00D90DD1">
        <w:rPr>
          <w:sz w:val="22"/>
          <w:szCs w:val="22"/>
        </w:rPr>
        <w:t xml:space="preserve">Acquisire il concetto di gruppo funzionale e dei principali derivati degli idrocarburi. </w:t>
      </w:r>
    </w:p>
    <w:p w14:paraId="620E374A" w14:textId="146099E1" w:rsidR="00A43DC7" w:rsidRPr="00D90DD1" w:rsidRDefault="00874FE3"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Biologia </w:t>
      </w:r>
      <w:r w:rsidR="00A30192">
        <w:rPr>
          <w:b/>
          <w:bCs/>
          <w:color w:val="000000"/>
          <w:sz w:val="22"/>
          <w:szCs w:val="22"/>
        </w:rPr>
        <w:t>Trimestre</w:t>
      </w:r>
    </w:p>
    <w:p w14:paraId="566BF503" w14:textId="77777777" w:rsidR="00963979" w:rsidRPr="00D90DD1" w:rsidRDefault="00963979" w:rsidP="00963979">
      <w:pPr>
        <w:pStyle w:val="Nessunaspaziatura"/>
        <w:rPr>
          <w:sz w:val="22"/>
          <w:szCs w:val="22"/>
        </w:rPr>
      </w:pPr>
      <w:r w:rsidRPr="00D90DD1">
        <w:rPr>
          <w:b/>
          <w:sz w:val="22"/>
          <w:szCs w:val="22"/>
        </w:rPr>
        <w:t>Modulo A</w:t>
      </w:r>
      <w:r w:rsidRPr="00D90DD1">
        <w:rPr>
          <w:sz w:val="22"/>
          <w:szCs w:val="22"/>
        </w:rPr>
        <w:t xml:space="preserve">: </w:t>
      </w:r>
      <w:r w:rsidRPr="00F24F2F">
        <w:rPr>
          <w:b/>
          <w:bCs/>
          <w:sz w:val="22"/>
          <w:szCs w:val="22"/>
        </w:rPr>
        <w:t>Le basi molecolari dell’ereditarietà</w:t>
      </w:r>
    </w:p>
    <w:p w14:paraId="06A359D9" w14:textId="77777777" w:rsidR="00963979" w:rsidRPr="00D90DD1" w:rsidRDefault="00963979" w:rsidP="00963979">
      <w:pPr>
        <w:pStyle w:val="Nessunaspaziatura"/>
        <w:rPr>
          <w:sz w:val="22"/>
          <w:szCs w:val="22"/>
        </w:rPr>
      </w:pPr>
      <w:r w:rsidRPr="00D90DD1">
        <w:rPr>
          <w:sz w:val="22"/>
          <w:szCs w:val="22"/>
        </w:rPr>
        <w:t>u.d.1: La struttura del materiale genetico</w:t>
      </w:r>
    </w:p>
    <w:p w14:paraId="43BA8092" w14:textId="77777777" w:rsidR="00963979" w:rsidRPr="00D90DD1" w:rsidRDefault="00963979" w:rsidP="00963979">
      <w:pPr>
        <w:pStyle w:val="Nessunaspaziatura"/>
        <w:rPr>
          <w:sz w:val="22"/>
          <w:szCs w:val="22"/>
        </w:rPr>
      </w:pPr>
      <w:r w:rsidRPr="00D90DD1">
        <w:rPr>
          <w:sz w:val="22"/>
          <w:szCs w:val="22"/>
        </w:rPr>
        <w:t>u.d.2: La duplicazione del DNA</w:t>
      </w:r>
    </w:p>
    <w:p w14:paraId="64E3375B" w14:textId="77777777" w:rsidR="00963979" w:rsidRPr="00D90DD1" w:rsidRDefault="00963979" w:rsidP="00963979">
      <w:pPr>
        <w:pStyle w:val="Nessunaspaziatura"/>
        <w:rPr>
          <w:sz w:val="22"/>
          <w:szCs w:val="22"/>
        </w:rPr>
      </w:pPr>
      <w:r w:rsidRPr="00D90DD1">
        <w:rPr>
          <w:sz w:val="22"/>
          <w:szCs w:val="22"/>
        </w:rPr>
        <w:t xml:space="preserve">u.d.3: sintesi delle proteine </w:t>
      </w:r>
    </w:p>
    <w:p w14:paraId="7BCF817C" w14:textId="77777777" w:rsidR="00963979" w:rsidRPr="00D90DD1" w:rsidRDefault="00963979" w:rsidP="00963979">
      <w:pPr>
        <w:pStyle w:val="Nessunaspaziatura"/>
        <w:rPr>
          <w:sz w:val="22"/>
          <w:szCs w:val="22"/>
        </w:rPr>
      </w:pPr>
    </w:p>
    <w:p w14:paraId="62A773AC" w14:textId="77777777" w:rsidR="00963979" w:rsidRPr="00D90DD1" w:rsidRDefault="00963979" w:rsidP="00963979">
      <w:pPr>
        <w:pStyle w:val="Nessunaspaziatura"/>
        <w:rPr>
          <w:b/>
          <w:sz w:val="22"/>
          <w:szCs w:val="22"/>
        </w:rPr>
      </w:pPr>
      <w:r w:rsidRPr="00D90DD1">
        <w:rPr>
          <w:b/>
          <w:sz w:val="22"/>
          <w:szCs w:val="22"/>
        </w:rPr>
        <w:t>Obiettivi cognitivi-operativi:</w:t>
      </w:r>
    </w:p>
    <w:p w14:paraId="4D0D709D" w14:textId="77777777" w:rsidR="00963979" w:rsidRPr="00D90DD1" w:rsidRDefault="00963979" w:rsidP="00963979">
      <w:pPr>
        <w:pStyle w:val="Nessunaspaziatura"/>
        <w:numPr>
          <w:ilvl w:val="0"/>
          <w:numId w:val="23"/>
        </w:numPr>
        <w:rPr>
          <w:sz w:val="22"/>
          <w:szCs w:val="22"/>
        </w:rPr>
      </w:pPr>
      <w:r w:rsidRPr="00D90DD1">
        <w:rPr>
          <w:sz w:val="22"/>
          <w:szCs w:val="22"/>
        </w:rPr>
        <w:t xml:space="preserve">Comprendere che in tutte le cellule il DNA possiede le informazioni necessarie per dare origine a nuove cellule. </w:t>
      </w:r>
    </w:p>
    <w:p w14:paraId="17A61CCA" w14:textId="77777777" w:rsidR="00963979" w:rsidRPr="00D90DD1" w:rsidRDefault="00963979" w:rsidP="00963979">
      <w:pPr>
        <w:pStyle w:val="Nessunaspaziatura"/>
        <w:numPr>
          <w:ilvl w:val="0"/>
          <w:numId w:val="23"/>
        </w:numPr>
        <w:rPr>
          <w:sz w:val="22"/>
          <w:szCs w:val="22"/>
        </w:rPr>
      </w:pPr>
      <w:r w:rsidRPr="00D90DD1">
        <w:rPr>
          <w:sz w:val="22"/>
          <w:szCs w:val="22"/>
        </w:rPr>
        <w:t xml:space="preserve">Comprendere che gli acidi nucleici dirigono tutte le attività cellulari mediante l’invio di informazioni che vengono tradotte in molecole proteiche. </w:t>
      </w:r>
    </w:p>
    <w:p w14:paraId="5AAB3E7C" w14:textId="77777777" w:rsidR="00963979" w:rsidRPr="00D90DD1" w:rsidRDefault="00963979" w:rsidP="00F24F2F">
      <w:pPr>
        <w:pStyle w:val="Nessunaspaziatura"/>
        <w:rPr>
          <w:sz w:val="22"/>
          <w:szCs w:val="22"/>
        </w:rPr>
      </w:pPr>
    </w:p>
    <w:p w14:paraId="7688F15C" w14:textId="77777777" w:rsidR="00963979" w:rsidRPr="00D90DD1" w:rsidRDefault="00963979" w:rsidP="001F26F3">
      <w:pPr>
        <w:pStyle w:val="Nessunaspaziatura"/>
        <w:rPr>
          <w:sz w:val="22"/>
          <w:szCs w:val="22"/>
        </w:rPr>
      </w:pPr>
      <w:r w:rsidRPr="00D90DD1">
        <w:rPr>
          <w:b/>
          <w:sz w:val="22"/>
          <w:szCs w:val="22"/>
        </w:rPr>
        <w:t>Modulo B</w:t>
      </w:r>
      <w:r w:rsidR="001F26F3" w:rsidRPr="00D90DD1">
        <w:rPr>
          <w:sz w:val="22"/>
          <w:szCs w:val="22"/>
        </w:rPr>
        <w:t xml:space="preserve">: </w:t>
      </w:r>
      <w:r w:rsidRPr="00F24F2F">
        <w:rPr>
          <w:b/>
          <w:bCs/>
          <w:sz w:val="22"/>
          <w:szCs w:val="22"/>
        </w:rPr>
        <w:t>Genetica di virus e batteri</w:t>
      </w:r>
    </w:p>
    <w:p w14:paraId="7EA06036" w14:textId="77777777" w:rsidR="00963979" w:rsidRPr="00D90DD1" w:rsidRDefault="00963979" w:rsidP="001F26F3">
      <w:pPr>
        <w:pStyle w:val="Nessunaspaziatura"/>
        <w:rPr>
          <w:sz w:val="22"/>
          <w:szCs w:val="22"/>
        </w:rPr>
      </w:pPr>
      <w:r w:rsidRPr="00D90DD1">
        <w:rPr>
          <w:sz w:val="22"/>
          <w:szCs w:val="22"/>
        </w:rPr>
        <w:t>u.d.1: Struttura e duplicazione batterica</w:t>
      </w:r>
    </w:p>
    <w:p w14:paraId="6997F951" w14:textId="77777777" w:rsidR="00963979" w:rsidRPr="00D90DD1" w:rsidRDefault="00963979" w:rsidP="001F26F3">
      <w:pPr>
        <w:pStyle w:val="Nessunaspaziatura"/>
        <w:rPr>
          <w:sz w:val="22"/>
          <w:szCs w:val="22"/>
        </w:rPr>
      </w:pPr>
      <w:r w:rsidRPr="00D90DD1">
        <w:rPr>
          <w:sz w:val="22"/>
          <w:szCs w:val="22"/>
        </w:rPr>
        <w:t>u.d.2: struttura e duplicazione virale</w:t>
      </w:r>
    </w:p>
    <w:p w14:paraId="06448274" w14:textId="77777777" w:rsidR="00963979" w:rsidRPr="00D90DD1" w:rsidRDefault="00963979" w:rsidP="001F26F3">
      <w:pPr>
        <w:pStyle w:val="Nessunaspaziatura"/>
        <w:rPr>
          <w:sz w:val="22"/>
          <w:szCs w:val="22"/>
        </w:rPr>
      </w:pPr>
    </w:p>
    <w:p w14:paraId="0D4D5072" w14:textId="77777777" w:rsidR="00963979" w:rsidRPr="00D90DD1" w:rsidRDefault="00963979" w:rsidP="001F26F3">
      <w:pPr>
        <w:pStyle w:val="Nessunaspaziatura"/>
        <w:rPr>
          <w:b/>
          <w:sz w:val="22"/>
          <w:szCs w:val="22"/>
        </w:rPr>
      </w:pPr>
      <w:r w:rsidRPr="00D90DD1">
        <w:rPr>
          <w:b/>
          <w:sz w:val="22"/>
          <w:szCs w:val="22"/>
        </w:rPr>
        <w:t>Obiettivi cognitivi-operativi:</w:t>
      </w:r>
    </w:p>
    <w:p w14:paraId="6A13D0A5" w14:textId="77777777" w:rsidR="00963979" w:rsidRPr="00D90DD1" w:rsidRDefault="00963979" w:rsidP="00963979">
      <w:pPr>
        <w:pStyle w:val="Nessunaspaziatura"/>
        <w:numPr>
          <w:ilvl w:val="0"/>
          <w:numId w:val="41"/>
        </w:numPr>
        <w:rPr>
          <w:sz w:val="22"/>
          <w:szCs w:val="22"/>
        </w:rPr>
      </w:pPr>
      <w:r w:rsidRPr="00D90DD1">
        <w:rPr>
          <w:sz w:val="22"/>
          <w:szCs w:val="22"/>
        </w:rPr>
        <w:t>Conoscere la vita microscopica</w:t>
      </w:r>
    </w:p>
    <w:p w14:paraId="153842BB" w14:textId="77777777" w:rsidR="00963979" w:rsidRPr="00D90DD1" w:rsidRDefault="00963979" w:rsidP="00963979">
      <w:pPr>
        <w:pStyle w:val="Nessunaspaziatura"/>
        <w:numPr>
          <w:ilvl w:val="0"/>
          <w:numId w:val="41"/>
        </w:numPr>
        <w:rPr>
          <w:sz w:val="22"/>
          <w:szCs w:val="22"/>
        </w:rPr>
      </w:pPr>
      <w:r w:rsidRPr="00D90DD1">
        <w:rPr>
          <w:sz w:val="22"/>
          <w:szCs w:val="22"/>
        </w:rPr>
        <w:t>Comprendere l’importanza dell’esistenza di virus e batteri</w:t>
      </w:r>
    </w:p>
    <w:p w14:paraId="2A64ABEB" w14:textId="77777777" w:rsidR="00963979" w:rsidRPr="00D90DD1" w:rsidRDefault="00963979" w:rsidP="00963979">
      <w:pPr>
        <w:pStyle w:val="Nessunaspaziatura"/>
        <w:numPr>
          <w:ilvl w:val="0"/>
          <w:numId w:val="40"/>
        </w:numPr>
        <w:rPr>
          <w:sz w:val="22"/>
          <w:szCs w:val="22"/>
        </w:rPr>
      </w:pPr>
      <w:r w:rsidRPr="00D90DD1">
        <w:rPr>
          <w:sz w:val="22"/>
          <w:szCs w:val="22"/>
        </w:rPr>
        <w:t>Convivere con microbi patogeni</w:t>
      </w:r>
    </w:p>
    <w:p w14:paraId="732421BF" w14:textId="77777777" w:rsidR="00963979" w:rsidRPr="00D90DD1" w:rsidRDefault="00963979" w:rsidP="00963979">
      <w:pPr>
        <w:pStyle w:val="Nessunaspaziatura"/>
        <w:ind w:left="720"/>
        <w:jc w:val="center"/>
        <w:rPr>
          <w:b/>
          <w:sz w:val="22"/>
          <w:szCs w:val="22"/>
        </w:rPr>
      </w:pPr>
    </w:p>
    <w:p w14:paraId="4C2F9240" w14:textId="40501306" w:rsidR="00D52941" w:rsidRPr="00D90DD1" w:rsidRDefault="00963979" w:rsidP="00963979">
      <w:pPr>
        <w:pStyle w:val="Nessunaspaziatura"/>
        <w:ind w:left="720"/>
        <w:jc w:val="center"/>
        <w:rPr>
          <w:b/>
          <w:sz w:val="22"/>
          <w:szCs w:val="22"/>
        </w:rPr>
      </w:pPr>
      <w:r w:rsidRPr="00D90DD1">
        <w:rPr>
          <w:b/>
          <w:sz w:val="22"/>
          <w:szCs w:val="22"/>
        </w:rPr>
        <w:t xml:space="preserve">Biologia </w:t>
      </w:r>
      <w:proofErr w:type="spellStart"/>
      <w:r w:rsidR="00A30192">
        <w:rPr>
          <w:b/>
          <w:sz w:val="22"/>
          <w:szCs w:val="22"/>
        </w:rPr>
        <w:t>Pentamestre</w:t>
      </w:r>
      <w:proofErr w:type="spellEnd"/>
    </w:p>
    <w:p w14:paraId="580A7073" w14:textId="77777777" w:rsidR="00963979" w:rsidRPr="00D90DD1" w:rsidRDefault="00963979" w:rsidP="00963979">
      <w:pPr>
        <w:pStyle w:val="Nessunaspaziatura"/>
        <w:ind w:left="720"/>
        <w:jc w:val="center"/>
        <w:rPr>
          <w:b/>
          <w:sz w:val="22"/>
          <w:szCs w:val="22"/>
        </w:rPr>
      </w:pPr>
    </w:p>
    <w:p w14:paraId="2388C565" w14:textId="77777777" w:rsidR="00963979" w:rsidRPr="00D90DD1" w:rsidRDefault="009178E4" w:rsidP="00963979">
      <w:pPr>
        <w:pStyle w:val="Nessunaspaziatura"/>
        <w:rPr>
          <w:sz w:val="22"/>
          <w:szCs w:val="22"/>
        </w:rPr>
      </w:pPr>
      <w:r w:rsidRPr="00D90DD1">
        <w:rPr>
          <w:b/>
          <w:sz w:val="22"/>
          <w:szCs w:val="22"/>
        </w:rPr>
        <w:t>Modulo C</w:t>
      </w:r>
      <w:r w:rsidR="00D52941" w:rsidRPr="00D90DD1">
        <w:rPr>
          <w:sz w:val="22"/>
          <w:szCs w:val="22"/>
        </w:rPr>
        <w:t xml:space="preserve">: </w:t>
      </w:r>
      <w:r w:rsidR="00963979" w:rsidRPr="00F24F2F">
        <w:rPr>
          <w:b/>
          <w:bCs/>
          <w:sz w:val="22"/>
          <w:szCs w:val="22"/>
        </w:rPr>
        <w:t>Biologia molecolare e biotecnologie</w:t>
      </w:r>
      <w:r w:rsidR="00963979" w:rsidRPr="00D90DD1">
        <w:rPr>
          <w:sz w:val="22"/>
          <w:szCs w:val="22"/>
        </w:rPr>
        <w:t xml:space="preserve"> </w:t>
      </w:r>
    </w:p>
    <w:p w14:paraId="51097075" w14:textId="302330C9" w:rsidR="00963979" w:rsidRPr="00D90DD1" w:rsidRDefault="00963979" w:rsidP="00963979">
      <w:pPr>
        <w:pStyle w:val="Nessunaspaziatura"/>
        <w:rPr>
          <w:sz w:val="22"/>
          <w:szCs w:val="22"/>
        </w:rPr>
      </w:pPr>
      <w:r w:rsidRPr="00D90DD1">
        <w:rPr>
          <w:sz w:val="22"/>
          <w:szCs w:val="22"/>
        </w:rPr>
        <w:t>u.d.1:</w:t>
      </w:r>
      <w:r w:rsidR="00C943D2" w:rsidRPr="00D90DD1">
        <w:rPr>
          <w:sz w:val="22"/>
          <w:szCs w:val="22"/>
        </w:rPr>
        <w:t xml:space="preserve"> </w:t>
      </w:r>
      <w:r w:rsidRPr="00D90DD1">
        <w:rPr>
          <w:sz w:val="22"/>
          <w:szCs w:val="22"/>
        </w:rPr>
        <w:t>Innovazioni ed applicazioni delle biotecnologie.</w:t>
      </w:r>
    </w:p>
    <w:p w14:paraId="722C1E41" w14:textId="77777777" w:rsidR="00963979" w:rsidRPr="00D90DD1" w:rsidRDefault="00963979" w:rsidP="00963979">
      <w:pPr>
        <w:pStyle w:val="Nessunaspaziatura"/>
        <w:rPr>
          <w:sz w:val="22"/>
          <w:szCs w:val="22"/>
        </w:rPr>
      </w:pPr>
    </w:p>
    <w:p w14:paraId="21919714" w14:textId="77777777" w:rsidR="00963979" w:rsidRPr="00D90DD1" w:rsidRDefault="00963979" w:rsidP="00963979">
      <w:pPr>
        <w:pStyle w:val="Nessunaspaziatura"/>
        <w:rPr>
          <w:b/>
          <w:sz w:val="22"/>
          <w:szCs w:val="22"/>
        </w:rPr>
      </w:pPr>
      <w:r w:rsidRPr="00D90DD1">
        <w:rPr>
          <w:b/>
          <w:sz w:val="22"/>
          <w:szCs w:val="22"/>
        </w:rPr>
        <w:t>Obiettivi cognitivi-operativi:</w:t>
      </w:r>
    </w:p>
    <w:p w14:paraId="695DB0A8" w14:textId="77777777" w:rsidR="00963979" w:rsidRPr="00D90DD1" w:rsidRDefault="00963979" w:rsidP="00963979">
      <w:pPr>
        <w:pStyle w:val="Nessunaspaziatura"/>
        <w:numPr>
          <w:ilvl w:val="0"/>
          <w:numId w:val="31"/>
        </w:numPr>
        <w:rPr>
          <w:sz w:val="22"/>
          <w:szCs w:val="22"/>
        </w:rPr>
      </w:pPr>
      <w:r w:rsidRPr="00D90DD1">
        <w:rPr>
          <w:sz w:val="22"/>
          <w:szCs w:val="22"/>
        </w:rPr>
        <w:t>Riconoscere nel DNA la capacità di regolare l’attività dei propri geni.</w:t>
      </w:r>
    </w:p>
    <w:p w14:paraId="4A4F076E" w14:textId="77777777" w:rsidR="00963979" w:rsidRPr="00D90DD1" w:rsidRDefault="00963979" w:rsidP="00963979">
      <w:pPr>
        <w:pStyle w:val="Nessunaspaziatura"/>
        <w:numPr>
          <w:ilvl w:val="0"/>
          <w:numId w:val="31"/>
        </w:numPr>
        <w:rPr>
          <w:sz w:val="22"/>
          <w:szCs w:val="22"/>
        </w:rPr>
      </w:pPr>
      <w:r w:rsidRPr="00D90DD1">
        <w:rPr>
          <w:sz w:val="22"/>
          <w:szCs w:val="22"/>
        </w:rPr>
        <w:t>Riconoscere che l’odierna rivoluzione scientifica è dovuta ai progressi dell’ingegneria genetica ed alla scoperta degli enzimi di restrizione.</w:t>
      </w:r>
    </w:p>
    <w:p w14:paraId="54DCDE1A" w14:textId="77777777" w:rsidR="00963979" w:rsidRPr="00D90DD1" w:rsidRDefault="00963979" w:rsidP="00963979">
      <w:pPr>
        <w:pStyle w:val="Nessunaspaziatura"/>
        <w:ind w:left="720"/>
        <w:rPr>
          <w:sz w:val="22"/>
          <w:szCs w:val="22"/>
        </w:rPr>
      </w:pPr>
    </w:p>
    <w:p w14:paraId="38416ECD" w14:textId="51136CD4" w:rsidR="00A43DC7" w:rsidRPr="00D90DD1" w:rsidRDefault="0033592B" w:rsidP="0033592B">
      <w:pPr>
        <w:pStyle w:val="Nessunaspaziatura"/>
        <w:rPr>
          <w:b/>
          <w:sz w:val="22"/>
          <w:szCs w:val="22"/>
        </w:rPr>
      </w:pPr>
      <w:r w:rsidRPr="00D90DD1">
        <w:rPr>
          <w:b/>
          <w:sz w:val="22"/>
          <w:szCs w:val="22"/>
        </w:rPr>
        <w:t>Modulo D</w:t>
      </w:r>
      <w:r w:rsidR="00A43DC7" w:rsidRPr="00D90DD1">
        <w:rPr>
          <w:b/>
          <w:sz w:val="22"/>
          <w:szCs w:val="22"/>
        </w:rPr>
        <w:t xml:space="preserve">: </w:t>
      </w:r>
      <w:r w:rsidR="009178E4" w:rsidRPr="00F24F2F">
        <w:rPr>
          <w:b/>
          <w:bCs/>
          <w:sz w:val="22"/>
          <w:szCs w:val="22"/>
        </w:rPr>
        <w:t xml:space="preserve">Cenni di Anatomia </w:t>
      </w:r>
      <w:r w:rsidR="0097234E" w:rsidRPr="00F24F2F">
        <w:rPr>
          <w:b/>
          <w:bCs/>
          <w:sz w:val="22"/>
          <w:szCs w:val="22"/>
        </w:rPr>
        <w:t>del corpo umano</w:t>
      </w:r>
      <w:r w:rsidR="0097234E" w:rsidRPr="00D90DD1">
        <w:rPr>
          <w:b/>
          <w:sz w:val="22"/>
          <w:szCs w:val="22"/>
        </w:rPr>
        <w:t xml:space="preserve"> </w:t>
      </w:r>
      <w:r w:rsidR="00A43DC7" w:rsidRPr="00D90DD1">
        <w:rPr>
          <w:b/>
          <w:sz w:val="22"/>
          <w:szCs w:val="22"/>
        </w:rPr>
        <w:t xml:space="preserve"> </w:t>
      </w:r>
    </w:p>
    <w:p w14:paraId="414482C4" w14:textId="77777777" w:rsidR="00A43DC7" w:rsidRPr="00D90DD1" w:rsidRDefault="00A43DC7" w:rsidP="0097234E">
      <w:pPr>
        <w:pStyle w:val="Nessunaspaziatura"/>
        <w:rPr>
          <w:sz w:val="22"/>
          <w:szCs w:val="22"/>
        </w:rPr>
      </w:pPr>
      <w:r w:rsidRPr="00D90DD1">
        <w:rPr>
          <w:sz w:val="22"/>
          <w:szCs w:val="22"/>
        </w:rPr>
        <w:t xml:space="preserve">u.d.1: </w:t>
      </w:r>
      <w:r w:rsidR="009178E4" w:rsidRPr="00D90DD1">
        <w:rPr>
          <w:sz w:val="22"/>
          <w:szCs w:val="22"/>
        </w:rPr>
        <w:t>Classificazione dei tessuti</w:t>
      </w:r>
    </w:p>
    <w:p w14:paraId="7C59804D" w14:textId="77777777" w:rsidR="009178E4" w:rsidRPr="00D90DD1" w:rsidRDefault="009178E4" w:rsidP="0097234E">
      <w:pPr>
        <w:pStyle w:val="Nessunaspaziatura"/>
        <w:rPr>
          <w:sz w:val="22"/>
          <w:szCs w:val="22"/>
        </w:rPr>
      </w:pPr>
    </w:p>
    <w:p w14:paraId="109C07C8" w14:textId="77777777" w:rsidR="009B6A4E" w:rsidRPr="00D90DD1" w:rsidRDefault="00A43DC7" w:rsidP="0097234E">
      <w:pPr>
        <w:pStyle w:val="Nessunaspaziatura"/>
        <w:rPr>
          <w:sz w:val="22"/>
          <w:szCs w:val="22"/>
        </w:rPr>
      </w:pPr>
      <w:r w:rsidRPr="00D90DD1">
        <w:rPr>
          <w:b/>
          <w:sz w:val="22"/>
          <w:szCs w:val="22"/>
        </w:rPr>
        <w:t>Obiettivi cognitivi operativi</w:t>
      </w:r>
      <w:r w:rsidRPr="00D90DD1">
        <w:rPr>
          <w:sz w:val="22"/>
          <w:szCs w:val="22"/>
        </w:rPr>
        <w:t>:</w:t>
      </w:r>
    </w:p>
    <w:p w14:paraId="22C5615F" w14:textId="0671FF11" w:rsidR="008850AD" w:rsidRPr="00F24F2F" w:rsidRDefault="00A43DC7" w:rsidP="00F24F2F">
      <w:pPr>
        <w:pStyle w:val="Nessunaspaziatura"/>
        <w:numPr>
          <w:ilvl w:val="0"/>
          <w:numId w:val="31"/>
        </w:numPr>
        <w:rPr>
          <w:sz w:val="22"/>
          <w:szCs w:val="22"/>
        </w:rPr>
      </w:pPr>
      <w:r w:rsidRPr="00D90DD1">
        <w:rPr>
          <w:sz w:val="22"/>
          <w:szCs w:val="22"/>
        </w:rPr>
        <w:t xml:space="preserve">Acquisire una conoscenza generale dei meccanismi chimici e dei processi che regolano il funzionamento del corpo umano e comprendere quali sono le condizioni necessarie al benessere dell’organismo. </w:t>
      </w:r>
    </w:p>
    <w:p w14:paraId="76D501B2" w14:textId="77777777" w:rsidR="00A30192" w:rsidRDefault="00A30192" w:rsidP="00F24F2F">
      <w:pPr>
        <w:tabs>
          <w:tab w:val="left" w:pos="708"/>
        </w:tabs>
        <w:ind w:left="567"/>
        <w:jc w:val="center"/>
        <w:rPr>
          <w:b/>
          <w:color w:val="000000"/>
          <w:sz w:val="22"/>
          <w:szCs w:val="22"/>
        </w:rPr>
      </w:pPr>
    </w:p>
    <w:p w14:paraId="14FFF9E2" w14:textId="724C5E92" w:rsidR="00A43DC7" w:rsidRPr="00D90DD1" w:rsidRDefault="00A43DC7" w:rsidP="00F24F2F">
      <w:pPr>
        <w:tabs>
          <w:tab w:val="left" w:pos="708"/>
        </w:tabs>
        <w:ind w:left="567"/>
        <w:jc w:val="center"/>
        <w:rPr>
          <w:b/>
          <w:bCs/>
          <w:color w:val="000000"/>
          <w:sz w:val="22"/>
          <w:szCs w:val="22"/>
        </w:rPr>
      </w:pPr>
      <w:r w:rsidRPr="00D90DD1">
        <w:rPr>
          <w:b/>
          <w:color w:val="000000"/>
          <w:sz w:val="22"/>
          <w:szCs w:val="22"/>
        </w:rPr>
        <w:t>III LICEO</w:t>
      </w:r>
    </w:p>
    <w:p w14:paraId="3B221CD5" w14:textId="5C3B002F" w:rsidR="00A43DC7" w:rsidRPr="00D90DD1" w:rsidRDefault="008C79C3" w:rsidP="00F24F2F">
      <w:pPr>
        <w:tabs>
          <w:tab w:val="left" w:pos="708"/>
        </w:tabs>
        <w:ind w:left="567"/>
        <w:jc w:val="center"/>
        <w:rPr>
          <w:b/>
          <w:bCs/>
          <w:color w:val="000000"/>
          <w:sz w:val="22"/>
          <w:szCs w:val="22"/>
        </w:rPr>
      </w:pPr>
      <w:r w:rsidRPr="00D90DD1">
        <w:rPr>
          <w:b/>
          <w:bCs/>
          <w:color w:val="000000"/>
          <w:sz w:val="22"/>
          <w:szCs w:val="22"/>
        </w:rPr>
        <w:t xml:space="preserve">Geografia </w:t>
      </w:r>
      <w:r w:rsidR="000E7BDF">
        <w:rPr>
          <w:b/>
          <w:bCs/>
          <w:color w:val="000000"/>
          <w:sz w:val="22"/>
          <w:szCs w:val="22"/>
        </w:rPr>
        <w:t>Tri</w:t>
      </w:r>
      <w:r w:rsidR="00A30192">
        <w:rPr>
          <w:b/>
          <w:bCs/>
          <w:color w:val="000000"/>
          <w:sz w:val="22"/>
          <w:szCs w:val="22"/>
        </w:rPr>
        <w:t>mestre</w:t>
      </w:r>
    </w:p>
    <w:p w14:paraId="26B8E708" w14:textId="77777777" w:rsidR="00AD4482" w:rsidRPr="00F24F2F" w:rsidRDefault="00AD4482" w:rsidP="00D742DB">
      <w:pPr>
        <w:pStyle w:val="Nessunaspaziatura"/>
        <w:rPr>
          <w:b/>
          <w:bCs/>
          <w:sz w:val="22"/>
          <w:szCs w:val="22"/>
        </w:rPr>
      </w:pPr>
      <w:r w:rsidRPr="00D90DD1">
        <w:rPr>
          <w:b/>
          <w:sz w:val="22"/>
          <w:szCs w:val="22"/>
        </w:rPr>
        <w:t>Modulo A:</w:t>
      </w:r>
      <w:r w:rsidR="00D742DB" w:rsidRPr="00D90DD1">
        <w:rPr>
          <w:b/>
          <w:sz w:val="22"/>
          <w:szCs w:val="22"/>
        </w:rPr>
        <w:t xml:space="preserve"> </w:t>
      </w:r>
      <w:r w:rsidR="00D742DB" w:rsidRPr="00F24F2F">
        <w:rPr>
          <w:b/>
          <w:bCs/>
          <w:sz w:val="22"/>
          <w:szCs w:val="22"/>
        </w:rPr>
        <w:t xml:space="preserve">La sfera </w:t>
      </w:r>
      <w:r w:rsidRPr="00F24F2F">
        <w:rPr>
          <w:b/>
          <w:bCs/>
          <w:sz w:val="22"/>
          <w:szCs w:val="22"/>
        </w:rPr>
        <w:t xml:space="preserve">celeste </w:t>
      </w:r>
    </w:p>
    <w:p w14:paraId="1E83D49B" w14:textId="77777777" w:rsidR="00D742DB" w:rsidRPr="00D90DD1" w:rsidRDefault="00D742DB" w:rsidP="00D742DB">
      <w:pPr>
        <w:pStyle w:val="Nessunaspaziatura"/>
        <w:rPr>
          <w:sz w:val="22"/>
          <w:szCs w:val="22"/>
        </w:rPr>
      </w:pPr>
      <w:r w:rsidRPr="00D90DD1">
        <w:rPr>
          <w:sz w:val="22"/>
          <w:szCs w:val="22"/>
        </w:rPr>
        <w:t>u.d.1: sistemi di riferimento nella sfera celeste</w:t>
      </w:r>
    </w:p>
    <w:p w14:paraId="428008B6" w14:textId="77777777" w:rsidR="00D742DB" w:rsidRPr="00D90DD1" w:rsidRDefault="00D742DB" w:rsidP="00D742DB">
      <w:pPr>
        <w:pStyle w:val="Nessunaspaziatura"/>
        <w:rPr>
          <w:sz w:val="22"/>
          <w:szCs w:val="22"/>
        </w:rPr>
      </w:pPr>
      <w:r w:rsidRPr="00D90DD1">
        <w:rPr>
          <w:sz w:val="22"/>
          <w:szCs w:val="22"/>
        </w:rPr>
        <w:t>u.d.2: costellazioni e mito</w:t>
      </w:r>
    </w:p>
    <w:p w14:paraId="44DB161E" w14:textId="77777777" w:rsidR="00D742DB" w:rsidRPr="00D90DD1" w:rsidRDefault="00D742DB" w:rsidP="00D742DB">
      <w:pPr>
        <w:pStyle w:val="Nessunaspaziatura"/>
        <w:rPr>
          <w:sz w:val="22"/>
          <w:szCs w:val="22"/>
        </w:rPr>
      </w:pPr>
    </w:p>
    <w:p w14:paraId="23EC5B3C" w14:textId="77777777" w:rsidR="00D742DB" w:rsidRPr="00D90DD1" w:rsidRDefault="00D742DB" w:rsidP="00D742DB">
      <w:pPr>
        <w:pStyle w:val="Nessunaspaziatura"/>
        <w:rPr>
          <w:b/>
          <w:sz w:val="22"/>
          <w:szCs w:val="22"/>
        </w:rPr>
      </w:pPr>
      <w:r w:rsidRPr="00D90DD1">
        <w:rPr>
          <w:b/>
          <w:sz w:val="22"/>
          <w:szCs w:val="22"/>
        </w:rPr>
        <w:t>Obiettivi cognitivi operativi:</w:t>
      </w:r>
    </w:p>
    <w:p w14:paraId="3D74DA93" w14:textId="77777777" w:rsidR="00D742DB" w:rsidRPr="00D90DD1" w:rsidRDefault="00D742DB" w:rsidP="00D742DB">
      <w:pPr>
        <w:pStyle w:val="Nessunaspaziatura"/>
        <w:numPr>
          <w:ilvl w:val="0"/>
          <w:numId w:val="31"/>
        </w:numPr>
        <w:rPr>
          <w:sz w:val="22"/>
          <w:szCs w:val="22"/>
        </w:rPr>
      </w:pPr>
      <w:r w:rsidRPr="00D90DD1">
        <w:rPr>
          <w:sz w:val="22"/>
          <w:szCs w:val="22"/>
        </w:rPr>
        <w:t>Riconoscere e comprendere l’apparenza della posizione e dei movimenti degli astri;</w:t>
      </w:r>
    </w:p>
    <w:p w14:paraId="46F201B5" w14:textId="77777777" w:rsidR="00D742DB" w:rsidRPr="00D90DD1" w:rsidRDefault="00D742DB" w:rsidP="00D742DB">
      <w:pPr>
        <w:pStyle w:val="Nessunaspaziatura"/>
        <w:numPr>
          <w:ilvl w:val="0"/>
          <w:numId w:val="31"/>
        </w:numPr>
        <w:rPr>
          <w:sz w:val="22"/>
          <w:szCs w:val="22"/>
        </w:rPr>
      </w:pPr>
      <w:r w:rsidRPr="00D90DD1">
        <w:rPr>
          <w:sz w:val="22"/>
          <w:szCs w:val="22"/>
        </w:rPr>
        <w:t>Comprendere la differenza tra astronomia e astrologia, tra scienza e mito</w:t>
      </w:r>
    </w:p>
    <w:p w14:paraId="4D386175" w14:textId="77777777" w:rsidR="00D742DB" w:rsidRPr="00D90DD1" w:rsidRDefault="00D742DB" w:rsidP="00D742DB">
      <w:pPr>
        <w:pStyle w:val="Nessunaspaziatura"/>
        <w:rPr>
          <w:sz w:val="22"/>
          <w:szCs w:val="22"/>
        </w:rPr>
      </w:pPr>
      <w:r w:rsidRPr="00D90DD1">
        <w:rPr>
          <w:sz w:val="22"/>
          <w:szCs w:val="22"/>
        </w:rPr>
        <w:t xml:space="preserve"> </w:t>
      </w:r>
    </w:p>
    <w:p w14:paraId="06FFA424" w14:textId="77777777" w:rsidR="00AD4482" w:rsidRPr="00F24F2F" w:rsidRDefault="00AD4482" w:rsidP="00AD4482">
      <w:pPr>
        <w:pStyle w:val="Nessunaspaziatura"/>
        <w:rPr>
          <w:b/>
          <w:bCs/>
          <w:sz w:val="22"/>
          <w:szCs w:val="22"/>
        </w:rPr>
      </w:pPr>
      <w:r w:rsidRPr="00D90DD1">
        <w:rPr>
          <w:b/>
          <w:sz w:val="22"/>
          <w:szCs w:val="22"/>
        </w:rPr>
        <w:t>Modulo B</w:t>
      </w:r>
      <w:r w:rsidRPr="00D90DD1">
        <w:rPr>
          <w:sz w:val="22"/>
          <w:szCs w:val="22"/>
        </w:rPr>
        <w:t xml:space="preserve">: </w:t>
      </w:r>
      <w:r w:rsidRPr="00F24F2F">
        <w:rPr>
          <w:b/>
          <w:bCs/>
          <w:sz w:val="22"/>
          <w:szCs w:val="22"/>
        </w:rPr>
        <w:t xml:space="preserve">Le stelle </w:t>
      </w:r>
    </w:p>
    <w:p w14:paraId="1848BC5E" w14:textId="77777777" w:rsidR="00AD4482" w:rsidRPr="00D90DD1" w:rsidRDefault="00AD4482" w:rsidP="00AD4482">
      <w:pPr>
        <w:pStyle w:val="Nessunaspaziatura"/>
        <w:rPr>
          <w:sz w:val="22"/>
          <w:szCs w:val="22"/>
        </w:rPr>
      </w:pPr>
      <w:proofErr w:type="spellStart"/>
      <w:r w:rsidRPr="00D90DD1">
        <w:rPr>
          <w:sz w:val="22"/>
          <w:szCs w:val="22"/>
        </w:rPr>
        <w:t>u.d</w:t>
      </w:r>
      <w:proofErr w:type="spellEnd"/>
      <w:r w:rsidRPr="00D90DD1">
        <w:rPr>
          <w:sz w:val="22"/>
          <w:szCs w:val="22"/>
        </w:rPr>
        <w:t>. 1: Le stelle e la loro evoluzione</w:t>
      </w:r>
    </w:p>
    <w:p w14:paraId="396F19F9" w14:textId="77777777" w:rsidR="00AD4482" w:rsidRPr="00D90DD1" w:rsidRDefault="00AD4482" w:rsidP="00AD4482">
      <w:pPr>
        <w:pStyle w:val="Nessunaspaziatura"/>
        <w:rPr>
          <w:b/>
          <w:sz w:val="22"/>
          <w:szCs w:val="22"/>
        </w:rPr>
      </w:pPr>
    </w:p>
    <w:p w14:paraId="7644254B" w14:textId="77777777" w:rsidR="00AD4482" w:rsidRPr="00D90DD1" w:rsidRDefault="00AD4482" w:rsidP="00AD4482">
      <w:pPr>
        <w:pStyle w:val="Nessunaspaziatura"/>
        <w:rPr>
          <w:b/>
          <w:sz w:val="22"/>
          <w:szCs w:val="22"/>
        </w:rPr>
      </w:pPr>
      <w:r w:rsidRPr="00D90DD1">
        <w:rPr>
          <w:b/>
          <w:sz w:val="22"/>
          <w:szCs w:val="22"/>
        </w:rPr>
        <w:t>Obiettivi cognitivi-operativi:</w:t>
      </w:r>
    </w:p>
    <w:p w14:paraId="2F57A529" w14:textId="77777777" w:rsidR="00AD4482" w:rsidRPr="00D90DD1" w:rsidRDefault="00AD4482" w:rsidP="0018093C">
      <w:pPr>
        <w:pStyle w:val="Nessunaspaziatura"/>
        <w:numPr>
          <w:ilvl w:val="0"/>
          <w:numId w:val="35"/>
        </w:numPr>
        <w:rPr>
          <w:sz w:val="22"/>
          <w:szCs w:val="22"/>
        </w:rPr>
      </w:pPr>
      <w:r w:rsidRPr="00D90DD1">
        <w:rPr>
          <w:sz w:val="22"/>
          <w:szCs w:val="22"/>
        </w:rPr>
        <w:t>Acquisire conoscenza della varietà degli oggetti stellari, individuando i loro meccanismi di produzione di energia.</w:t>
      </w:r>
    </w:p>
    <w:p w14:paraId="5067D38F" w14:textId="77777777" w:rsidR="0018093C" w:rsidRPr="00D90DD1" w:rsidRDefault="0018093C" w:rsidP="00060D31">
      <w:pPr>
        <w:pStyle w:val="Nessunaspaziatura"/>
        <w:ind w:left="720"/>
        <w:rPr>
          <w:sz w:val="22"/>
          <w:szCs w:val="22"/>
        </w:rPr>
      </w:pPr>
    </w:p>
    <w:p w14:paraId="3A2C0199" w14:textId="77777777" w:rsidR="0097234E" w:rsidRPr="00F24F2F" w:rsidRDefault="00A43DC7" w:rsidP="0097234E">
      <w:pPr>
        <w:pStyle w:val="Nessunaspaziatura"/>
        <w:rPr>
          <w:b/>
          <w:bCs/>
          <w:sz w:val="22"/>
          <w:szCs w:val="22"/>
        </w:rPr>
      </w:pPr>
      <w:r w:rsidRPr="00D90DD1">
        <w:rPr>
          <w:b/>
          <w:sz w:val="22"/>
          <w:szCs w:val="22"/>
        </w:rPr>
        <w:t>M</w:t>
      </w:r>
      <w:r w:rsidR="0018093C" w:rsidRPr="00D90DD1">
        <w:rPr>
          <w:b/>
          <w:sz w:val="22"/>
          <w:szCs w:val="22"/>
        </w:rPr>
        <w:t>odulo C</w:t>
      </w:r>
      <w:r w:rsidRPr="00D90DD1">
        <w:rPr>
          <w:sz w:val="22"/>
          <w:szCs w:val="22"/>
        </w:rPr>
        <w:t xml:space="preserve">: </w:t>
      </w:r>
      <w:r w:rsidRPr="00F24F2F">
        <w:rPr>
          <w:b/>
          <w:bCs/>
          <w:sz w:val="22"/>
          <w:szCs w:val="22"/>
        </w:rPr>
        <w:t xml:space="preserve">La Terra: un pianeta nel sistema solare </w:t>
      </w:r>
    </w:p>
    <w:p w14:paraId="45460C98" w14:textId="77777777" w:rsidR="00A43DC7" w:rsidRPr="00D90DD1" w:rsidRDefault="00A43DC7" w:rsidP="0097234E">
      <w:pPr>
        <w:pStyle w:val="Nessunaspaziatura"/>
        <w:rPr>
          <w:sz w:val="22"/>
          <w:szCs w:val="22"/>
        </w:rPr>
      </w:pPr>
      <w:r w:rsidRPr="00D90DD1">
        <w:rPr>
          <w:sz w:val="22"/>
          <w:szCs w:val="22"/>
        </w:rPr>
        <w:t>u.d.1: Il pianeta Terra: forma e moti</w:t>
      </w:r>
    </w:p>
    <w:p w14:paraId="2B5DFE09" w14:textId="0F2F3DD9" w:rsidR="00A43DC7" w:rsidRPr="00D90DD1" w:rsidRDefault="00A43DC7" w:rsidP="0097234E">
      <w:pPr>
        <w:pStyle w:val="Nessunaspaziatura"/>
        <w:rPr>
          <w:sz w:val="22"/>
          <w:szCs w:val="22"/>
        </w:rPr>
      </w:pPr>
      <w:r w:rsidRPr="00D90DD1">
        <w:rPr>
          <w:sz w:val="22"/>
          <w:szCs w:val="22"/>
        </w:rPr>
        <w:t>u.d.2:</w:t>
      </w:r>
      <w:r w:rsidR="002F3080" w:rsidRPr="00D90DD1">
        <w:rPr>
          <w:sz w:val="22"/>
          <w:szCs w:val="22"/>
        </w:rPr>
        <w:t xml:space="preserve"> </w:t>
      </w:r>
      <w:r w:rsidRPr="00D90DD1">
        <w:rPr>
          <w:sz w:val="22"/>
          <w:szCs w:val="22"/>
        </w:rPr>
        <w:t>Generalità sul sistema solare con particolare riferimento a Sole e Luna</w:t>
      </w:r>
    </w:p>
    <w:p w14:paraId="4FE75870" w14:textId="77777777" w:rsidR="00A43DC7" w:rsidRPr="00D90DD1" w:rsidRDefault="00A43DC7" w:rsidP="0097234E">
      <w:pPr>
        <w:pStyle w:val="Nessunaspaziatura"/>
        <w:rPr>
          <w:sz w:val="22"/>
          <w:szCs w:val="22"/>
        </w:rPr>
      </w:pPr>
      <w:r w:rsidRPr="00D90DD1">
        <w:rPr>
          <w:sz w:val="22"/>
          <w:szCs w:val="22"/>
        </w:rPr>
        <w:t>u.d.3: Misura del tempo</w:t>
      </w:r>
    </w:p>
    <w:p w14:paraId="7938B13A" w14:textId="77777777" w:rsidR="00A43DC7" w:rsidRPr="00D90DD1" w:rsidRDefault="00A43DC7" w:rsidP="0097234E">
      <w:pPr>
        <w:pStyle w:val="Nessunaspaziatura"/>
        <w:rPr>
          <w:sz w:val="22"/>
          <w:szCs w:val="22"/>
        </w:rPr>
      </w:pPr>
      <w:r w:rsidRPr="00D90DD1">
        <w:rPr>
          <w:sz w:val="22"/>
          <w:szCs w:val="22"/>
        </w:rPr>
        <w:t>u.d.4: Sistema di riferimento e coordinate</w:t>
      </w:r>
    </w:p>
    <w:p w14:paraId="2D2B5911" w14:textId="77777777" w:rsidR="00F24F2F" w:rsidRDefault="00F24F2F" w:rsidP="0097234E">
      <w:pPr>
        <w:pStyle w:val="Nessunaspaziatura"/>
        <w:rPr>
          <w:b/>
          <w:sz w:val="22"/>
          <w:szCs w:val="22"/>
        </w:rPr>
      </w:pPr>
    </w:p>
    <w:p w14:paraId="406BE0D1" w14:textId="04F103CC" w:rsidR="009B6A4E" w:rsidRPr="00D90DD1" w:rsidRDefault="00A43DC7" w:rsidP="0097234E">
      <w:pPr>
        <w:pStyle w:val="Nessunaspaziatura"/>
        <w:rPr>
          <w:b/>
          <w:sz w:val="22"/>
          <w:szCs w:val="22"/>
        </w:rPr>
      </w:pPr>
      <w:r w:rsidRPr="00D90DD1">
        <w:rPr>
          <w:b/>
          <w:sz w:val="22"/>
          <w:szCs w:val="22"/>
        </w:rPr>
        <w:t>Obiettivi cognitivi operativi:</w:t>
      </w:r>
    </w:p>
    <w:p w14:paraId="059C858D" w14:textId="77777777" w:rsidR="00A43DC7" w:rsidRPr="00D90DD1" w:rsidRDefault="00A43DC7" w:rsidP="00E5159A">
      <w:pPr>
        <w:pStyle w:val="Nessunaspaziatura"/>
        <w:numPr>
          <w:ilvl w:val="0"/>
          <w:numId w:val="32"/>
        </w:numPr>
        <w:rPr>
          <w:sz w:val="22"/>
          <w:szCs w:val="22"/>
        </w:rPr>
      </w:pPr>
      <w:r w:rsidRPr="00D90DD1">
        <w:rPr>
          <w:sz w:val="22"/>
          <w:szCs w:val="22"/>
        </w:rPr>
        <w:t xml:space="preserve">Conoscere i corpi fondamentali del sistema solare e le leggi che interagiscono tra gli stessi. </w:t>
      </w:r>
    </w:p>
    <w:p w14:paraId="60BC1A9B" w14:textId="77777777" w:rsidR="00A43DC7" w:rsidRPr="00D90DD1" w:rsidRDefault="00A43DC7" w:rsidP="00E5159A">
      <w:pPr>
        <w:pStyle w:val="Nessunaspaziatura"/>
        <w:numPr>
          <w:ilvl w:val="0"/>
          <w:numId w:val="32"/>
        </w:numPr>
        <w:rPr>
          <w:sz w:val="22"/>
          <w:szCs w:val="22"/>
        </w:rPr>
      </w:pPr>
      <w:r w:rsidRPr="00D90DD1">
        <w:rPr>
          <w:sz w:val="22"/>
          <w:szCs w:val="22"/>
        </w:rPr>
        <w:t xml:space="preserve">Comprendere il ruolo che i moti della terra hanno sull’evolversi dei fenomeni terresti. </w:t>
      </w:r>
    </w:p>
    <w:p w14:paraId="325BD558" w14:textId="62DF5822" w:rsidR="00F24F2F" w:rsidRPr="00A30192" w:rsidRDefault="00A43DC7" w:rsidP="00A30192">
      <w:pPr>
        <w:pStyle w:val="Nessunaspaziatura"/>
        <w:numPr>
          <w:ilvl w:val="0"/>
          <w:numId w:val="32"/>
        </w:numPr>
        <w:rPr>
          <w:sz w:val="22"/>
          <w:szCs w:val="22"/>
        </w:rPr>
      </w:pPr>
      <w:r w:rsidRPr="00D90DD1">
        <w:rPr>
          <w:sz w:val="22"/>
          <w:szCs w:val="22"/>
        </w:rPr>
        <w:t xml:space="preserve">Saper spiegare la relazione tra moti della terra e sistemi di misura del tempo. </w:t>
      </w:r>
    </w:p>
    <w:p w14:paraId="103B159A" w14:textId="28FCA2F2" w:rsidR="00A43DC7" w:rsidRPr="00D90DD1" w:rsidRDefault="008C79C3" w:rsidP="00CB1146">
      <w:pPr>
        <w:tabs>
          <w:tab w:val="left" w:pos="708"/>
        </w:tabs>
        <w:spacing w:before="100" w:beforeAutospacing="1" w:after="100" w:afterAutospacing="1"/>
        <w:ind w:left="567"/>
        <w:jc w:val="center"/>
        <w:rPr>
          <w:b/>
          <w:bCs/>
          <w:color w:val="000000"/>
          <w:sz w:val="22"/>
          <w:szCs w:val="22"/>
        </w:rPr>
      </w:pPr>
      <w:r w:rsidRPr="00D90DD1">
        <w:rPr>
          <w:b/>
          <w:bCs/>
          <w:color w:val="000000"/>
          <w:sz w:val="22"/>
          <w:szCs w:val="22"/>
        </w:rPr>
        <w:t xml:space="preserve">Geografia </w:t>
      </w:r>
      <w:proofErr w:type="spellStart"/>
      <w:r w:rsidR="00A30192">
        <w:rPr>
          <w:b/>
          <w:bCs/>
          <w:color w:val="000000"/>
          <w:sz w:val="22"/>
          <w:szCs w:val="22"/>
        </w:rPr>
        <w:t>Pentamestre</w:t>
      </w:r>
      <w:proofErr w:type="spellEnd"/>
    </w:p>
    <w:p w14:paraId="45B87216" w14:textId="77777777" w:rsidR="008841AD" w:rsidRPr="00D90DD1" w:rsidRDefault="008841AD" w:rsidP="008841AD">
      <w:pPr>
        <w:pStyle w:val="Nessunaspaziatura"/>
        <w:rPr>
          <w:sz w:val="22"/>
          <w:szCs w:val="22"/>
        </w:rPr>
      </w:pPr>
      <w:r w:rsidRPr="00D90DD1">
        <w:rPr>
          <w:b/>
          <w:sz w:val="22"/>
          <w:szCs w:val="22"/>
        </w:rPr>
        <w:t>Modulo D:</w:t>
      </w:r>
      <w:r w:rsidRPr="00D90DD1">
        <w:rPr>
          <w:sz w:val="22"/>
          <w:szCs w:val="22"/>
        </w:rPr>
        <w:t xml:space="preserve"> </w:t>
      </w:r>
      <w:r w:rsidRPr="00F24F2F">
        <w:rPr>
          <w:b/>
          <w:bCs/>
          <w:sz w:val="22"/>
          <w:szCs w:val="22"/>
        </w:rPr>
        <w:t>L’atmosfera</w:t>
      </w:r>
    </w:p>
    <w:p w14:paraId="4FFD9839" w14:textId="77777777" w:rsidR="008841AD" w:rsidRPr="00D90DD1" w:rsidRDefault="008841AD" w:rsidP="008841AD">
      <w:pPr>
        <w:pStyle w:val="Nessunaspaziatura"/>
        <w:rPr>
          <w:sz w:val="22"/>
          <w:szCs w:val="22"/>
        </w:rPr>
      </w:pPr>
      <w:r w:rsidRPr="00D90DD1">
        <w:rPr>
          <w:sz w:val="22"/>
          <w:szCs w:val="22"/>
        </w:rPr>
        <w:t>u.d.1: Struttura dell’atmosfera e fonti di inquinamento</w:t>
      </w:r>
    </w:p>
    <w:p w14:paraId="4EC5A191" w14:textId="77777777" w:rsidR="008841AD" w:rsidRPr="00D90DD1" w:rsidRDefault="008841AD" w:rsidP="008841AD">
      <w:pPr>
        <w:pStyle w:val="Nessunaspaziatura"/>
        <w:rPr>
          <w:sz w:val="22"/>
          <w:szCs w:val="22"/>
        </w:rPr>
      </w:pPr>
    </w:p>
    <w:p w14:paraId="0ED40FDF" w14:textId="77777777" w:rsidR="008841AD" w:rsidRPr="00D90DD1" w:rsidRDefault="008841AD" w:rsidP="008841AD">
      <w:pPr>
        <w:pStyle w:val="Nessunaspaziatura"/>
        <w:rPr>
          <w:b/>
          <w:sz w:val="22"/>
          <w:szCs w:val="22"/>
        </w:rPr>
      </w:pPr>
      <w:r w:rsidRPr="00D90DD1">
        <w:rPr>
          <w:b/>
          <w:sz w:val="22"/>
          <w:szCs w:val="22"/>
        </w:rPr>
        <w:t>Obiettivi cognitivi operativi:</w:t>
      </w:r>
    </w:p>
    <w:p w14:paraId="78718978" w14:textId="77777777" w:rsidR="008841AD" w:rsidRPr="00D90DD1" w:rsidRDefault="008841AD" w:rsidP="008841AD">
      <w:pPr>
        <w:pStyle w:val="Nessunaspaziatura"/>
        <w:numPr>
          <w:ilvl w:val="0"/>
          <w:numId w:val="39"/>
        </w:numPr>
        <w:rPr>
          <w:sz w:val="22"/>
          <w:szCs w:val="22"/>
        </w:rPr>
      </w:pPr>
      <w:r w:rsidRPr="00D90DD1">
        <w:rPr>
          <w:sz w:val="22"/>
          <w:szCs w:val="22"/>
        </w:rPr>
        <w:t>Comprendere le cause dei cambiamenti climatici sulla terra e l’impatto delle emissioni di sostanze inquinanti sull’ecosistema.</w:t>
      </w:r>
    </w:p>
    <w:p w14:paraId="36B3A7EC" w14:textId="77777777" w:rsidR="008841AD" w:rsidRPr="00D90DD1" w:rsidRDefault="008841AD" w:rsidP="008841AD">
      <w:pPr>
        <w:pStyle w:val="Nessunaspaziatura"/>
        <w:ind w:left="720"/>
        <w:rPr>
          <w:sz w:val="22"/>
          <w:szCs w:val="22"/>
        </w:rPr>
      </w:pPr>
    </w:p>
    <w:p w14:paraId="253DCECB" w14:textId="77777777" w:rsidR="00A43DC7" w:rsidRPr="00F24F2F" w:rsidRDefault="009B5C27" w:rsidP="0097234E">
      <w:pPr>
        <w:pStyle w:val="Nessunaspaziatura"/>
        <w:rPr>
          <w:b/>
          <w:bCs/>
          <w:sz w:val="22"/>
          <w:szCs w:val="22"/>
        </w:rPr>
      </w:pPr>
      <w:r w:rsidRPr="00D90DD1">
        <w:rPr>
          <w:b/>
          <w:sz w:val="22"/>
          <w:szCs w:val="22"/>
        </w:rPr>
        <w:t>Modulo E</w:t>
      </w:r>
      <w:r w:rsidR="00A43DC7" w:rsidRPr="00D90DD1">
        <w:rPr>
          <w:sz w:val="22"/>
          <w:szCs w:val="22"/>
        </w:rPr>
        <w:t xml:space="preserve">: </w:t>
      </w:r>
      <w:r w:rsidR="00A43DC7" w:rsidRPr="00F24F2F">
        <w:rPr>
          <w:b/>
          <w:bCs/>
          <w:sz w:val="22"/>
          <w:szCs w:val="22"/>
        </w:rPr>
        <w:t>Materiali</w:t>
      </w:r>
      <w:r w:rsidR="0097234E" w:rsidRPr="00F24F2F">
        <w:rPr>
          <w:b/>
          <w:bCs/>
          <w:sz w:val="22"/>
          <w:szCs w:val="22"/>
        </w:rPr>
        <w:t xml:space="preserve"> della crosta terrestre </w:t>
      </w:r>
    </w:p>
    <w:p w14:paraId="4F331537" w14:textId="77777777" w:rsidR="00A43DC7" w:rsidRPr="00D90DD1" w:rsidRDefault="00A43DC7" w:rsidP="0097234E">
      <w:pPr>
        <w:pStyle w:val="Nessunaspaziatura"/>
        <w:rPr>
          <w:sz w:val="22"/>
          <w:szCs w:val="22"/>
        </w:rPr>
      </w:pPr>
      <w:r w:rsidRPr="00D90DD1">
        <w:rPr>
          <w:sz w:val="22"/>
          <w:szCs w:val="22"/>
        </w:rPr>
        <w:t>u.d.1: Minerali</w:t>
      </w:r>
    </w:p>
    <w:p w14:paraId="75C1C627" w14:textId="77777777" w:rsidR="00A43DC7" w:rsidRPr="00D90DD1" w:rsidRDefault="00A43DC7" w:rsidP="0097234E">
      <w:pPr>
        <w:pStyle w:val="Nessunaspaziatura"/>
        <w:rPr>
          <w:sz w:val="22"/>
          <w:szCs w:val="22"/>
        </w:rPr>
      </w:pPr>
      <w:r w:rsidRPr="00D90DD1">
        <w:rPr>
          <w:sz w:val="22"/>
          <w:szCs w:val="22"/>
        </w:rPr>
        <w:t>u.d.2: Rocce</w:t>
      </w:r>
    </w:p>
    <w:p w14:paraId="25DBCAF1" w14:textId="77777777" w:rsidR="0097234E" w:rsidRPr="00D90DD1" w:rsidRDefault="0097234E" w:rsidP="0097234E">
      <w:pPr>
        <w:pStyle w:val="Nessunaspaziatura"/>
        <w:rPr>
          <w:sz w:val="22"/>
          <w:szCs w:val="22"/>
        </w:rPr>
      </w:pPr>
    </w:p>
    <w:p w14:paraId="7C05544B" w14:textId="77777777" w:rsidR="009B6A4E" w:rsidRPr="00D90DD1" w:rsidRDefault="00A43DC7" w:rsidP="0097234E">
      <w:pPr>
        <w:pStyle w:val="Nessunaspaziatura"/>
        <w:rPr>
          <w:b/>
          <w:sz w:val="22"/>
          <w:szCs w:val="22"/>
        </w:rPr>
      </w:pPr>
      <w:r w:rsidRPr="00D90DD1">
        <w:rPr>
          <w:b/>
          <w:sz w:val="22"/>
          <w:szCs w:val="22"/>
        </w:rPr>
        <w:t>Obiettivi cognitivi operativi:</w:t>
      </w:r>
    </w:p>
    <w:p w14:paraId="737FABCB" w14:textId="77777777" w:rsidR="00A43DC7" w:rsidRPr="00D90DD1" w:rsidRDefault="00A43DC7" w:rsidP="00E5159A">
      <w:pPr>
        <w:pStyle w:val="Nessunaspaziatura"/>
        <w:numPr>
          <w:ilvl w:val="0"/>
          <w:numId w:val="33"/>
        </w:numPr>
        <w:rPr>
          <w:sz w:val="22"/>
          <w:szCs w:val="22"/>
        </w:rPr>
      </w:pPr>
      <w:r w:rsidRPr="00D90DD1">
        <w:rPr>
          <w:sz w:val="22"/>
          <w:szCs w:val="22"/>
        </w:rPr>
        <w:t xml:space="preserve">Conoscere i principali minerali e le grandi categorie delle rocce terrestri. </w:t>
      </w:r>
    </w:p>
    <w:p w14:paraId="03EE6FFA" w14:textId="77777777" w:rsidR="00A43DC7" w:rsidRPr="00D90DD1" w:rsidRDefault="00A43DC7" w:rsidP="00E5159A">
      <w:pPr>
        <w:pStyle w:val="Nessunaspaziatura"/>
        <w:numPr>
          <w:ilvl w:val="0"/>
          <w:numId w:val="33"/>
        </w:numPr>
        <w:rPr>
          <w:sz w:val="22"/>
          <w:szCs w:val="22"/>
        </w:rPr>
      </w:pPr>
      <w:r w:rsidRPr="00D90DD1">
        <w:rPr>
          <w:sz w:val="22"/>
          <w:szCs w:val="22"/>
        </w:rPr>
        <w:t xml:space="preserve">Saper descrivere i criteri di classificazione delle rocce e le diverse modalità di formazione </w:t>
      </w:r>
    </w:p>
    <w:p w14:paraId="6D4A8C94" w14:textId="77777777" w:rsidR="002F3080" w:rsidRPr="00D90DD1" w:rsidRDefault="002F3080" w:rsidP="00BA4D47">
      <w:pPr>
        <w:pStyle w:val="Nessunaspaziatura"/>
        <w:rPr>
          <w:sz w:val="22"/>
          <w:szCs w:val="22"/>
        </w:rPr>
      </w:pPr>
    </w:p>
    <w:p w14:paraId="600003E6" w14:textId="77777777" w:rsidR="00A43DC7" w:rsidRPr="00D90DD1" w:rsidRDefault="009B5C27" w:rsidP="0097234E">
      <w:pPr>
        <w:pStyle w:val="Nessunaspaziatura"/>
        <w:rPr>
          <w:sz w:val="22"/>
          <w:szCs w:val="22"/>
        </w:rPr>
      </w:pPr>
      <w:r w:rsidRPr="00D90DD1">
        <w:rPr>
          <w:b/>
          <w:sz w:val="22"/>
          <w:szCs w:val="22"/>
        </w:rPr>
        <w:t>Modulo F</w:t>
      </w:r>
      <w:r w:rsidR="00A43DC7" w:rsidRPr="00D90DD1">
        <w:rPr>
          <w:sz w:val="22"/>
          <w:szCs w:val="22"/>
        </w:rPr>
        <w:t xml:space="preserve">: </w:t>
      </w:r>
      <w:r w:rsidR="00A43DC7" w:rsidRPr="00F24F2F">
        <w:rPr>
          <w:b/>
          <w:bCs/>
          <w:sz w:val="22"/>
          <w:szCs w:val="22"/>
        </w:rPr>
        <w:t>Terra:</w:t>
      </w:r>
      <w:r w:rsidR="0097234E" w:rsidRPr="00F24F2F">
        <w:rPr>
          <w:b/>
          <w:bCs/>
          <w:sz w:val="22"/>
          <w:szCs w:val="22"/>
        </w:rPr>
        <w:t xml:space="preserve"> un pianeta instabile</w:t>
      </w:r>
      <w:r w:rsidR="0097234E" w:rsidRPr="00D90DD1">
        <w:rPr>
          <w:sz w:val="22"/>
          <w:szCs w:val="22"/>
        </w:rPr>
        <w:t xml:space="preserve"> </w:t>
      </w:r>
    </w:p>
    <w:p w14:paraId="7BA26B63" w14:textId="77777777" w:rsidR="00A43DC7" w:rsidRPr="00D90DD1" w:rsidRDefault="00A43DC7" w:rsidP="0097234E">
      <w:pPr>
        <w:pStyle w:val="Nessunaspaziatura"/>
        <w:rPr>
          <w:sz w:val="22"/>
          <w:szCs w:val="22"/>
        </w:rPr>
      </w:pPr>
      <w:r w:rsidRPr="00D90DD1">
        <w:rPr>
          <w:sz w:val="22"/>
          <w:szCs w:val="22"/>
        </w:rPr>
        <w:t>u.d.1: Struttura interna e caratteristiche fisiche</w:t>
      </w:r>
    </w:p>
    <w:p w14:paraId="20FEB731" w14:textId="77777777" w:rsidR="00A43DC7" w:rsidRPr="00D90DD1" w:rsidRDefault="00A43DC7" w:rsidP="0097234E">
      <w:pPr>
        <w:pStyle w:val="Nessunaspaziatura"/>
        <w:rPr>
          <w:sz w:val="22"/>
          <w:szCs w:val="22"/>
        </w:rPr>
      </w:pPr>
      <w:r w:rsidRPr="00D90DD1">
        <w:rPr>
          <w:sz w:val="22"/>
          <w:szCs w:val="22"/>
        </w:rPr>
        <w:t>u.d.2: Vulcani</w:t>
      </w:r>
    </w:p>
    <w:p w14:paraId="66C6A0F3" w14:textId="77777777" w:rsidR="00A43DC7" w:rsidRPr="00D90DD1" w:rsidRDefault="00A43DC7" w:rsidP="0097234E">
      <w:pPr>
        <w:pStyle w:val="Nessunaspaziatura"/>
        <w:rPr>
          <w:sz w:val="22"/>
          <w:szCs w:val="22"/>
        </w:rPr>
      </w:pPr>
      <w:r w:rsidRPr="00D90DD1">
        <w:rPr>
          <w:sz w:val="22"/>
          <w:szCs w:val="22"/>
        </w:rPr>
        <w:t>u.d.3: Sismi</w:t>
      </w:r>
    </w:p>
    <w:p w14:paraId="6D19756C" w14:textId="77777777" w:rsidR="002F3080" w:rsidRPr="00D90DD1" w:rsidRDefault="00A43DC7" w:rsidP="003C3C07">
      <w:pPr>
        <w:pStyle w:val="Nessunaspaziatura"/>
        <w:rPr>
          <w:sz w:val="22"/>
          <w:szCs w:val="22"/>
        </w:rPr>
      </w:pPr>
      <w:r w:rsidRPr="00D90DD1">
        <w:rPr>
          <w:sz w:val="22"/>
          <w:szCs w:val="22"/>
        </w:rPr>
        <w:t>u.d.4: Principali teorie per spiegare la morfologia terrestre.</w:t>
      </w:r>
    </w:p>
    <w:p w14:paraId="04BAA6B3" w14:textId="77777777" w:rsidR="003C3C07" w:rsidRPr="00D90DD1" w:rsidRDefault="003C3C07" w:rsidP="003C3C07">
      <w:pPr>
        <w:pStyle w:val="Nessunaspaziatura"/>
        <w:rPr>
          <w:sz w:val="22"/>
          <w:szCs w:val="22"/>
        </w:rPr>
      </w:pPr>
    </w:p>
    <w:p w14:paraId="0799DB40" w14:textId="77777777" w:rsidR="009B6A4E" w:rsidRPr="00D90DD1" w:rsidRDefault="00A43DC7" w:rsidP="00644024">
      <w:pPr>
        <w:pStyle w:val="Nessunaspaziatura"/>
        <w:rPr>
          <w:b/>
          <w:sz w:val="22"/>
          <w:szCs w:val="22"/>
        </w:rPr>
      </w:pPr>
      <w:r w:rsidRPr="00D90DD1">
        <w:rPr>
          <w:b/>
          <w:sz w:val="22"/>
          <w:szCs w:val="22"/>
        </w:rPr>
        <w:t>Obiettivi cognitivi operativi:</w:t>
      </w:r>
    </w:p>
    <w:p w14:paraId="347CDEE6" w14:textId="77777777" w:rsidR="00A43DC7" w:rsidRPr="00D90DD1" w:rsidRDefault="00A43DC7" w:rsidP="00E5159A">
      <w:pPr>
        <w:pStyle w:val="Nessunaspaziatura"/>
        <w:numPr>
          <w:ilvl w:val="0"/>
          <w:numId w:val="34"/>
        </w:numPr>
        <w:rPr>
          <w:sz w:val="22"/>
          <w:szCs w:val="22"/>
        </w:rPr>
      </w:pPr>
      <w:r w:rsidRPr="00D90DD1">
        <w:rPr>
          <w:sz w:val="22"/>
          <w:szCs w:val="22"/>
        </w:rPr>
        <w:t xml:space="preserve">Conoscenza generale della costituzione interna della Terra e delle sue caratteristiche fisiche. </w:t>
      </w:r>
    </w:p>
    <w:p w14:paraId="357FDD52" w14:textId="77777777" w:rsidR="00A43DC7" w:rsidRPr="00D90DD1" w:rsidRDefault="00A43DC7" w:rsidP="00E5159A">
      <w:pPr>
        <w:pStyle w:val="Nessunaspaziatura"/>
        <w:numPr>
          <w:ilvl w:val="0"/>
          <w:numId w:val="34"/>
        </w:numPr>
        <w:rPr>
          <w:sz w:val="22"/>
          <w:szCs w:val="22"/>
        </w:rPr>
      </w:pPr>
      <w:r w:rsidRPr="00D90DD1">
        <w:rPr>
          <w:sz w:val="22"/>
          <w:szCs w:val="22"/>
        </w:rPr>
        <w:t>Comprensione e conoscenza dell’attuale concezione della teoria della tettonica delle placche.</w:t>
      </w:r>
      <w:r w:rsidRPr="00D90DD1">
        <w:rPr>
          <w:sz w:val="22"/>
          <w:szCs w:val="22"/>
        </w:rPr>
        <w:tab/>
        <w:t xml:space="preserve">  </w:t>
      </w:r>
    </w:p>
    <w:p w14:paraId="055A5C5F" w14:textId="77777777" w:rsidR="00A43DC7" w:rsidRPr="00D90DD1" w:rsidRDefault="00A43DC7" w:rsidP="00E5159A">
      <w:pPr>
        <w:pStyle w:val="Nessunaspaziatura"/>
        <w:numPr>
          <w:ilvl w:val="0"/>
          <w:numId w:val="34"/>
        </w:numPr>
        <w:rPr>
          <w:sz w:val="22"/>
          <w:szCs w:val="22"/>
        </w:rPr>
      </w:pPr>
      <w:r w:rsidRPr="00D90DD1">
        <w:rPr>
          <w:sz w:val="22"/>
          <w:szCs w:val="22"/>
        </w:rPr>
        <w:t xml:space="preserve">Saper definire un terremoto e spiegarne l’origine. </w:t>
      </w:r>
    </w:p>
    <w:p w14:paraId="76966A39" w14:textId="77777777" w:rsidR="00A43DC7" w:rsidRPr="00D90DD1" w:rsidRDefault="00A43DC7" w:rsidP="00E5159A">
      <w:pPr>
        <w:pStyle w:val="Nessunaspaziatura"/>
        <w:numPr>
          <w:ilvl w:val="0"/>
          <w:numId w:val="34"/>
        </w:numPr>
        <w:rPr>
          <w:sz w:val="22"/>
          <w:szCs w:val="22"/>
        </w:rPr>
      </w:pPr>
      <w:r w:rsidRPr="00D90DD1">
        <w:rPr>
          <w:sz w:val="22"/>
          <w:szCs w:val="22"/>
        </w:rPr>
        <w:t xml:space="preserve">Saper descrivere le principali manifestazioni vulcaniche, specificandone l’origine. </w:t>
      </w:r>
    </w:p>
    <w:p w14:paraId="0375F204" w14:textId="77777777" w:rsidR="00A43DC7" w:rsidRPr="00D90DD1" w:rsidRDefault="00A43DC7" w:rsidP="00E5159A">
      <w:pPr>
        <w:pStyle w:val="Nessunaspaziatura"/>
        <w:numPr>
          <w:ilvl w:val="0"/>
          <w:numId w:val="34"/>
        </w:numPr>
        <w:rPr>
          <w:sz w:val="22"/>
          <w:szCs w:val="22"/>
        </w:rPr>
      </w:pPr>
      <w:r w:rsidRPr="00D90DD1">
        <w:rPr>
          <w:sz w:val="22"/>
          <w:szCs w:val="22"/>
        </w:rPr>
        <w:t xml:space="preserve">Conoscere la relazione tra fenomeni sismici, vulcanici e teoria della tettonica delle placche. </w:t>
      </w:r>
    </w:p>
    <w:p w14:paraId="3F253611" w14:textId="22646548" w:rsidR="00F4262C" w:rsidRPr="00D90DD1" w:rsidRDefault="00A43DC7" w:rsidP="00757DA6">
      <w:pPr>
        <w:tabs>
          <w:tab w:val="left" w:pos="708"/>
        </w:tabs>
        <w:spacing w:before="100" w:beforeAutospacing="1" w:after="100" w:afterAutospacing="1"/>
        <w:jc w:val="both"/>
        <w:rPr>
          <w:bCs/>
          <w:color w:val="000000"/>
          <w:sz w:val="22"/>
          <w:szCs w:val="22"/>
        </w:rPr>
      </w:pPr>
      <w:r w:rsidRPr="00D90DD1">
        <w:rPr>
          <w:bCs/>
          <w:color w:val="000000"/>
          <w:sz w:val="22"/>
          <w:szCs w:val="22"/>
        </w:rPr>
        <w:t>L’oscillazione prevista per ogni modulo potrebbe essere necessaria per superare eventuali difficoltà evidenziate dagli studenti (riepilogo, pausa didattica, discussioni ecc.).</w:t>
      </w:r>
    </w:p>
    <w:p w14:paraId="11980B5C" w14:textId="7DB27DA2" w:rsidR="003E7A8A" w:rsidRPr="00D90DD1" w:rsidRDefault="003E7A8A" w:rsidP="003E7A8A">
      <w:pPr>
        <w:jc w:val="both"/>
        <w:rPr>
          <w:b/>
          <w:color w:val="000000"/>
          <w:sz w:val="22"/>
          <w:szCs w:val="22"/>
        </w:rPr>
      </w:pPr>
      <w:r w:rsidRPr="00D90DD1">
        <w:rPr>
          <w:b/>
          <w:color w:val="000000"/>
          <w:sz w:val="22"/>
          <w:szCs w:val="22"/>
        </w:rPr>
        <w:t xml:space="preserve">Bari, </w:t>
      </w:r>
      <w:r w:rsidR="00D90DD1">
        <w:rPr>
          <w:b/>
          <w:color w:val="000000"/>
          <w:sz w:val="22"/>
          <w:szCs w:val="22"/>
        </w:rPr>
        <w:t>5</w:t>
      </w:r>
      <w:r w:rsidRPr="00D90DD1">
        <w:rPr>
          <w:b/>
          <w:color w:val="000000"/>
          <w:sz w:val="22"/>
          <w:szCs w:val="22"/>
        </w:rPr>
        <w:t>/10/ 202</w:t>
      </w:r>
      <w:r w:rsidR="00D90DD1">
        <w:rPr>
          <w:b/>
          <w:color w:val="000000"/>
          <w:sz w:val="22"/>
          <w:szCs w:val="22"/>
        </w:rPr>
        <w:t>4</w:t>
      </w:r>
    </w:p>
    <w:p w14:paraId="10F89274" w14:textId="6C12F07F" w:rsidR="003E7A8A" w:rsidRPr="00D90DD1" w:rsidRDefault="003E7A8A" w:rsidP="003E7A8A">
      <w:pPr>
        <w:jc w:val="both"/>
        <w:rPr>
          <w:b/>
          <w:color w:val="000000"/>
          <w:sz w:val="22"/>
          <w:szCs w:val="22"/>
        </w:rPr>
      </w:pPr>
      <w:r w:rsidRPr="00D90DD1">
        <w:rPr>
          <w:b/>
          <w:color w:val="000000"/>
          <w:sz w:val="22"/>
          <w:szCs w:val="22"/>
        </w:rPr>
        <w:t xml:space="preserve">                                                                                                   Docenti</w:t>
      </w:r>
      <w:r w:rsidR="00F24F2F">
        <w:rPr>
          <w:b/>
          <w:color w:val="000000"/>
          <w:sz w:val="22"/>
          <w:szCs w:val="22"/>
        </w:rPr>
        <w:t xml:space="preserve"> del Dipartimento di Scienze</w:t>
      </w:r>
    </w:p>
    <w:p w14:paraId="5614EDC2" w14:textId="77777777" w:rsidR="00757B5B" w:rsidRPr="00D90DD1" w:rsidRDefault="00757B5B" w:rsidP="003E7A8A">
      <w:pPr>
        <w:jc w:val="both"/>
        <w:rPr>
          <w:b/>
          <w:color w:val="000000"/>
          <w:sz w:val="22"/>
          <w:szCs w:val="22"/>
        </w:rPr>
      </w:pPr>
    </w:p>
    <w:p w14:paraId="2B17314D" w14:textId="3C654B5F" w:rsidR="003E7A8A" w:rsidRPr="00D90DD1" w:rsidRDefault="003E7A8A" w:rsidP="00757B5B">
      <w:pPr>
        <w:spacing w:after="120"/>
        <w:ind w:firstLine="5529"/>
        <w:rPr>
          <w:b/>
          <w:color w:val="000000"/>
          <w:sz w:val="22"/>
          <w:szCs w:val="22"/>
        </w:rPr>
      </w:pPr>
      <w:r w:rsidRPr="00D90DD1">
        <w:rPr>
          <w:b/>
          <w:color w:val="000000"/>
          <w:sz w:val="22"/>
          <w:szCs w:val="22"/>
        </w:rPr>
        <w:t>Prof.</w:t>
      </w:r>
      <w:r w:rsidR="008850AD" w:rsidRPr="00D90DD1">
        <w:rPr>
          <w:b/>
          <w:color w:val="000000"/>
          <w:sz w:val="22"/>
          <w:szCs w:val="22"/>
        </w:rPr>
        <w:t>ssa</w:t>
      </w:r>
      <w:r w:rsidRPr="00D90DD1">
        <w:rPr>
          <w:b/>
          <w:color w:val="000000"/>
          <w:sz w:val="22"/>
          <w:szCs w:val="22"/>
        </w:rPr>
        <w:t xml:space="preserve"> A. Barbuti</w:t>
      </w:r>
    </w:p>
    <w:p w14:paraId="390ABD91" w14:textId="77777777" w:rsidR="00757B5B" w:rsidRPr="00D90DD1" w:rsidRDefault="003E7A8A" w:rsidP="00757B5B">
      <w:pPr>
        <w:spacing w:after="120"/>
        <w:ind w:firstLine="5529"/>
        <w:rPr>
          <w:b/>
          <w:color w:val="000000"/>
          <w:sz w:val="22"/>
          <w:szCs w:val="22"/>
        </w:rPr>
      </w:pPr>
      <w:r w:rsidRPr="00D90DD1">
        <w:rPr>
          <w:b/>
          <w:color w:val="000000"/>
          <w:sz w:val="22"/>
          <w:szCs w:val="22"/>
        </w:rPr>
        <w:t>Prof.</w:t>
      </w:r>
      <w:r w:rsidR="008850AD" w:rsidRPr="00D90DD1">
        <w:rPr>
          <w:b/>
          <w:color w:val="000000"/>
          <w:sz w:val="22"/>
          <w:szCs w:val="22"/>
        </w:rPr>
        <w:t xml:space="preserve">ssa </w:t>
      </w:r>
      <w:r w:rsidRPr="00D90DD1">
        <w:rPr>
          <w:b/>
          <w:color w:val="000000"/>
          <w:sz w:val="22"/>
          <w:szCs w:val="22"/>
        </w:rPr>
        <w:t>A. Ficocelli</w:t>
      </w:r>
    </w:p>
    <w:p w14:paraId="3FE8398A" w14:textId="6C775528" w:rsidR="003E7A8A" w:rsidRPr="00D90DD1" w:rsidRDefault="003E7A8A" w:rsidP="00757B5B">
      <w:pPr>
        <w:spacing w:after="120"/>
        <w:ind w:firstLine="5529"/>
        <w:rPr>
          <w:b/>
          <w:color w:val="000000"/>
          <w:sz w:val="22"/>
          <w:szCs w:val="22"/>
        </w:rPr>
      </w:pPr>
      <w:r w:rsidRPr="00D90DD1">
        <w:rPr>
          <w:b/>
          <w:color w:val="000000"/>
          <w:sz w:val="22"/>
          <w:szCs w:val="22"/>
        </w:rPr>
        <w:t>Prof.</w:t>
      </w:r>
      <w:r w:rsidR="008850AD" w:rsidRPr="00D90DD1">
        <w:rPr>
          <w:b/>
          <w:color w:val="000000"/>
          <w:sz w:val="22"/>
          <w:szCs w:val="22"/>
        </w:rPr>
        <w:t>ssa</w:t>
      </w:r>
      <w:r w:rsidRPr="00D90DD1">
        <w:rPr>
          <w:b/>
          <w:color w:val="000000"/>
          <w:sz w:val="22"/>
          <w:szCs w:val="22"/>
        </w:rPr>
        <w:t xml:space="preserve"> C. Ladisa</w:t>
      </w:r>
    </w:p>
    <w:p w14:paraId="429DB95A" w14:textId="1387F388" w:rsidR="00D228A4" w:rsidRPr="00D90DD1" w:rsidRDefault="00D228A4" w:rsidP="00757B5B">
      <w:pPr>
        <w:spacing w:after="120"/>
        <w:ind w:left="4956" w:firstLine="573"/>
        <w:rPr>
          <w:b/>
          <w:color w:val="000000"/>
          <w:sz w:val="22"/>
          <w:szCs w:val="22"/>
        </w:rPr>
      </w:pPr>
      <w:r w:rsidRPr="00D90DD1">
        <w:rPr>
          <w:b/>
          <w:color w:val="000000"/>
          <w:sz w:val="22"/>
          <w:szCs w:val="22"/>
        </w:rPr>
        <w:t xml:space="preserve">Prof.ssa </w:t>
      </w:r>
      <w:r w:rsidR="00D90DD1">
        <w:rPr>
          <w:b/>
          <w:color w:val="000000"/>
          <w:sz w:val="22"/>
          <w:szCs w:val="22"/>
        </w:rPr>
        <w:t>C</w:t>
      </w:r>
      <w:r w:rsidRPr="00D90DD1">
        <w:rPr>
          <w:b/>
          <w:color w:val="000000"/>
          <w:sz w:val="22"/>
          <w:szCs w:val="22"/>
        </w:rPr>
        <w:t xml:space="preserve">. </w:t>
      </w:r>
      <w:r w:rsidR="00D90DD1">
        <w:rPr>
          <w:b/>
          <w:color w:val="000000"/>
          <w:sz w:val="22"/>
          <w:szCs w:val="22"/>
        </w:rPr>
        <w:t>Iacovelli</w:t>
      </w:r>
    </w:p>
    <w:p w14:paraId="1088F1AB" w14:textId="1C3E222F" w:rsidR="00757B5B" w:rsidRPr="003E7A8A" w:rsidRDefault="00757B5B" w:rsidP="00757B5B">
      <w:pPr>
        <w:spacing w:after="120"/>
        <w:ind w:left="4956" w:firstLine="573"/>
        <w:rPr>
          <w:b/>
          <w:color w:val="000000"/>
        </w:rPr>
      </w:pPr>
      <w:r w:rsidRPr="00D90DD1">
        <w:rPr>
          <w:b/>
          <w:color w:val="000000"/>
          <w:sz w:val="22"/>
          <w:szCs w:val="22"/>
        </w:rPr>
        <w:t xml:space="preserve">Prof. </w:t>
      </w:r>
      <w:r w:rsidR="00D90DD1">
        <w:rPr>
          <w:b/>
          <w:color w:val="000000"/>
          <w:sz w:val="22"/>
          <w:szCs w:val="22"/>
        </w:rPr>
        <w:t>L. De Benedictis</w:t>
      </w:r>
    </w:p>
    <w:sectPr w:rsidR="00757B5B" w:rsidRPr="003E7A8A" w:rsidSect="00172B48">
      <w:footerReference w:type="even" r:id="rId13"/>
      <w:footerReference w:type="default" r:id="rId14"/>
      <w:pgSz w:w="11906" w:h="16838"/>
      <w:pgMar w:top="851" w:right="709" w:bottom="0" w:left="851" w:header="709" w:footer="4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8A9D9" w14:textId="77777777" w:rsidR="00BB7740" w:rsidRDefault="00BB7740" w:rsidP="004A1D2B">
      <w:r>
        <w:separator/>
      </w:r>
    </w:p>
  </w:endnote>
  <w:endnote w:type="continuationSeparator" w:id="0">
    <w:p w14:paraId="55AB734B" w14:textId="77777777" w:rsidR="00BB7740" w:rsidRDefault="00BB7740" w:rsidP="004A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9D841" w14:textId="77777777" w:rsidR="004A1D2B" w:rsidRDefault="004A1D2B" w:rsidP="000C6C6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584A2AA6" w14:textId="77777777" w:rsidR="004A1D2B" w:rsidRDefault="004A1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D3900" w14:textId="77777777" w:rsidR="004A1D2B" w:rsidRDefault="004A1D2B" w:rsidP="00A40D7E">
    <w:pPr>
      <w:pStyle w:val="Pidipagina"/>
      <w:framePr w:h="820" w:hRule="exact" w:wrap="around" w:vAnchor="text" w:hAnchor="page" w:x="5941" w:y="726"/>
      <w:rPr>
        <w:rStyle w:val="Numeropagina"/>
      </w:rPr>
    </w:pPr>
    <w:r>
      <w:rPr>
        <w:rStyle w:val="Numeropagina"/>
      </w:rPr>
      <w:fldChar w:fldCharType="begin"/>
    </w:r>
    <w:r>
      <w:rPr>
        <w:rStyle w:val="Numeropagina"/>
      </w:rPr>
      <w:instrText xml:space="preserve">PAGE  </w:instrText>
    </w:r>
    <w:r>
      <w:rPr>
        <w:rStyle w:val="Numeropagina"/>
      </w:rPr>
      <w:fldChar w:fldCharType="separate"/>
    </w:r>
    <w:r w:rsidR="00C22A4C">
      <w:rPr>
        <w:rStyle w:val="Numeropagina"/>
        <w:noProof/>
      </w:rPr>
      <w:t>16</w:t>
    </w:r>
    <w:r>
      <w:rPr>
        <w:rStyle w:val="Numeropagina"/>
      </w:rPr>
      <w:fldChar w:fldCharType="end"/>
    </w:r>
  </w:p>
  <w:p w14:paraId="2210B641" w14:textId="77777777" w:rsidR="004A1D2B" w:rsidRDefault="004A1D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BF60A" w14:textId="77777777" w:rsidR="00BB7740" w:rsidRDefault="00BB7740" w:rsidP="004A1D2B">
      <w:r>
        <w:separator/>
      </w:r>
    </w:p>
  </w:footnote>
  <w:footnote w:type="continuationSeparator" w:id="0">
    <w:p w14:paraId="1C563580" w14:textId="77777777" w:rsidR="00BB7740" w:rsidRDefault="00BB7740" w:rsidP="004A1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8510B9"/>
    <w:multiLevelType w:val="hybridMultilevel"/>
    <w:tmpl w:val="4DC05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BF2CF3"/>
    <w:multiLevelType w:val="hybridMultilevel"/>
    <w:tmpl w:val="A22E5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231240"/>
    <w:multiLevelType w:val="hybridMultilevel"/>
    <w:tmpl w:val="984050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8B1453"/>
    <w:multiLevelType w:val="hybridMultilevel"/>
    <w:tmpl w:val="D9DEBF28"/>
    <w:lvl w:ilvl="0" w:tplc="0F06D136">
      <w:start w:val="1"/>
      <w:numFmt w:val="bullet"/>
      <w:lvlText w:val="•"/>
      <w:lvlJc w:val="left"/>
      <w:pPr>
        <w:ind w:left="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12A45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04C4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0C57B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B4A65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A7C13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1A862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22FD8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EC8E2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F4758E"/>
    <w:multiLevelType w:val="hybridMultilevel"/>
    <w:tmpl w:val="56DCC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DA64A7"/>
    <w:multiLevelType w:val="hybridMultilevel"/>
    <w:tmpl w:val="661EE2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ACF2F83"/>
    <w:multiLevelType w:val="hybridMultilevel"/>
    <w:tmpl w:val="FBB62F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353B34"/>
    <w:multiLevelType w:val="hybridMultilevel"/>
    <w:tmpl w:val="F68ACAE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1F2166AE"/>
    <w:multiLevelType w:val="multilevel"/>
    <w:tmpl w:val="F4E6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CF1132"/>
    <w:multiLevelType w:val="hybridMultilevel"/>
    <w:tmpl w:val="BCFC7E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722B07"/>
    <w:multiLevelType w:val="multilevel"/>
    <w:tmpl w:val="DA020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C7E1A"/>
    <w:multiLevelType w:val="hybridMultilevel"/>
    <w:tmpl w:val="23F240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F63D2F"/>
    <w:multiLevelType w:val="hybridMultilevel"/>
    <w:tmpl w:val="D8F81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A75C79"/>
    <w:multiLevelType w:val="hybridMultilevel"/>
    <w:tmpl w:val="C76AC83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C10F1"/>
    <w:multiLevelType w:val="hybridMultilevel"/>
    <w:tmpl w:val="2EC22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566088"/>
    <w:multiLevelType w:val="hybridMultilevel"/>
    <w:tmpl w:val="2EA038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F065B9"/>
    <w:multiLevelType w:val="hybridMultilevel"/>
    <w:tmpl w:val="890028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A92309"/>
    <w:multiLevelType w:val="hybridMultilevel"/>
    <w:tmpl w:val="3F948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CD7FAC"/>
    <w:multiLevelType w:val="hybridMultilevel"/>
    <w:tmpl w:val="CE82F6E6"/>
    <w:lvl w:ilvl="0" w:tplc="04100001">
      <w:start w:val="1"/>
      <w:numFmt w:val="bullet"/>
      <w:lvlText w:val=""/>
      <w:lvlJc w:val="left"/>
      <w:pPr>
        <w:tabs>
          <w:tab w:val="num" w:pos="1350"/>
        </w:tabs>
        <w:ind w:left="1350" w:hanging="360"/>
      </w:pPr>
      <w:rPr>
        <w:rFonts w:ascii="Symbol" w:hAnsi="Symbol" w:hint="default"/>
      </w:rPr>
    </w:lvl>
    <w:lvl w:ilvl="1" w:tplc="04100003" w:tentative="1">
      <w:start w:val="1"/>
      <w:numFmt w:val="bullet"/>
      <w:lvlText w:val="o"/>
      <w:lvlJc w:val="left"/>
      <w:pPr>
        <w:tabs>
          <w:tab w:val="num" w:pos="2070"/>
        </w:tabs>
        <w:ind w:left="2070" w:hanging="360"/>
      </w:pPr>
      <w:rPr>
        <w:rFonts w:ascii="Courier New" w:hAnsi="Courier New" w:cs="Courier New" w:hint="default"/>
      </w:rPr>
    </w:lvl>
    <w:lvl w:ilvl="2" w:tplc="04100005" w:tentative="1">
      <w:start w:val="1"/>
      <w:numFmt w:val="bullet"/>
      <w:lvlText w:val=""/>
      <w:lvlJc w:val="left"/>
      <w:pPr>
        <w:tabs>
          <w:tab w:val="num" w:pos="2790"/>
        </w:tabs>
        <w:ind w:left="2790" w:hanging="360"/>
      </w:pPr>
      <w:rPr>
        <w:rFonts w:ascii="Wingdings" w:hAnsi="Wingdings" w:hint="default"/>
      </w:rPr>
    </w:lvl>
    <w:lvl w:ilvl="3" w:tplc="04100001" w:tentative="1">
      <w:start w:val="1"/>
      <w:numFmt w:val="bullet"/>
      <w:lvlText w:val=""/>
      <w:lvlJc w:val="left"/>
      <w:pPr>
        <w:tabs>
          <w:tab w:val="num" w:pos="3510"/>
        </w:tabs>
        <w:ind w:left="3510" w:hanging="360"/>
      </w:pPr>
      <w:rPr>
        <w:rFonts w:ascii="Symbol" w:hAnsi="Symbol" w:hint="default"/>
      </w:rPr>
    </w:lvl>
    <w:lvl w:ilvl="4" w:tplc="04100003" w:tentative="1">
      <w:start w:val="1"/>
      <w:numFmt w:val="bullet"/>
      <w:lvlText w:val="o"/>
      <w:lvlJc w:val="left"/>
      <w:pPr>
        <w:tabs>
          <w:tab w:val="num" w:pos="4230"/>
        </w:tabs>
        <w:ind w:left="4230" w:hanging="360"/>
      </w:pPr>
      <w:rPr>
        <w:rFonts w:ascii="Courier New" w:hAnsi="Courier New" w:cs="Courier New" w:hint="default"/>
      </w:rPr>
    </w:lvl>
    <w:lvl w:ilvl="5" w:tplc="04100005" w:tentative="1">
      <w:start w:val="1"/>
      <w:numFmt w:val="bullet"/>
      <w:lvlText w:val=""/>
      <w:lvlJc w:val="left"/>
      <w:pPr>
        <w:tabs>
          <w:tab w:val="num" w:pos="4950"/>
        </w:tabs>
        <w:ind w:left="4950" w:hanging="360"/>
      </w:pPr>
      <w:rPr>
        <w:rFonts w:ascii="Wingdings" w:hAnsi="Wingdings" w:hint="default"/>
      </w:rPr>
    </w:lvl>
    <w:lvl w:ilvl="6" w:tplc="04100001" w:tentative="1">
      <w:start w:val="1"/>
      <w:numFmt w:val="bullet"/>
      <w:lvlText w:val=""/>
      <w:lvlJc w:val="left"/>
      <w:pPr>
        <w:tabs>
          <w:tab w:val="num" w:pos="5670"/>
        </w:tabs>
        <w:ind w:left="5670" w:hanging="360"/>
      </w:pPr>
      <w:rPr>
        <w:rFonts w:ascii="Symbol" w:hAnsi="Symbol" w:hint="default"/>
      </w:rPr>
    </w:lvl>
    <w:lvl w:ilvl="7" w:tplc="04100003" w:tentative="1">
      <w:start w:val="1"/>
      <w:numFmt w:val="bullet"/>
      <w:lvlText w:val="o"/>
      <w:lvlJc w:val="left"/>
      <w:pPr>
        <w:tabs>
          <w:tab w:val="num" w:pos="6390"/>
        </w:tabs>
        <w:ind w:left="6390" w:hanging="360"/>
      </w:pPr>
      <w:rPr>
        <w:rFonts w:ascii="Courier New" w:hAnsi="Courier New" w:cs="Courier New" w:hint="default"/>
      </w:rPr>
    </w:lvl>
    <w:lvl w:ilvl="8" w:tplc="04100005" w:tentative="1">
      <w:start w:val="1"/>
      <w:numFmt w:val="bullet"/>
      <w:lvlText w:val=""/>
      <w:lvlJc w:val="left"/>
      <w:pPr>
        <w:tabs>
          <w:tab w:val="num" w:pos="7110"/>
        </w:tabs>
        <w:ind w:left="7110" w:hanging="360"/>
      </w:pPr>
      <w:rPr>
        <w:rFonts w:ascii="Wingdings" w:hAnsi="Wingdings" w:hint="default"/>
      </w:rPr>
    </w:lvl>
  </w:abstractNum>
  <w:abstractNum w:abstractNumId="19" w15:restartNumberingAfterBreak="0">
    <w:nsid w:val="30E21BE0"/>
    <w:multiLevelType w:val="hybridMultilevel"/>
    <w:tmpl w:val="303A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F31FD4"/>
    <w:multiLevelType w:val="hybridMultilevel"/>
    <w:tmpl w:val="889E9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A9639B0"/>
    <w:multiLevelType w:val="hybridMultilevel"/>
    <w:tmpl w:val="B80065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A85343"/>
    <w:multiLevelType w:val="hybridMultilevel"/>
    <w:tmpl w:val="F96A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E0509B6"/>
    <w:multiLevelType w:val="hybridMultilevel"/>
    <w:tmpl w:val="8DA463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E13729"/>
    <w:multiLevelType w:val="hybridMultilevel"/>
    <w:tmpl w:val="D680A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5481A0D"/>
    <w:multiLevelType w:val="hybridMultilevel"/>
    <w:tmpl w:val="1C042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8040828"/>
    <w:multiLevelType w:val="hybridMultilevel"/>
    <w:tmpl w:val="8B968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F12D2D"/>
    <w:multiLevelType w:val="hybridMultilevel"/>
    <w:tmpl w:val="BFFE2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4E33D0B"/>
    <w:multiLevelType w:val="hybridMultilevel"/>
    <w:tmpl w:val="2598A0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057B2D"/>
    <w:multiLevelType w:val="hybridMultilevel"/>
    <w:tmpl w:val="661E2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3D3516"/>
    <w:multiLevelType w:val="hybridMultilevel"/>
    <w:tmpl w:val="4F42F2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7E110A"/>
    <w:multiLevelType w:val="hybridMultilevel"/>
    <w:tmpl w:val="45A060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18A3B73"/>
    <w:multiLevelType w:val="hybridMultilevel"/>
    <w:tmpl w:val="B9383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2BD3ECD"/>
    <w:multiLevelType w:val="hybridMultilevel"/>
    <w:tmpl w:val="DE84E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2B5F19"/>
    <w:multiLevelType w:val="hybridMultilevel"/>
    <w:tmpl w:val="38EE4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920680"/>
    <w:multiLevelType w:val="hybridMultilevel"/>
    <w:tmpl w:val="51406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A96471F"/>
    <w:multiLevelType w:val="hybridMultilevel"/>
    <w:tmpl w:val="4D72882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072078B"/>
    <w:multiLevelType w:val="hybridMultilevel"/>
    <w:tmpl w:val="FBF0DED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2957FD0"/>
    <w:multiLevelType w:val="hybridMultilevel"/>
    <w:tmpl w:val="08E0B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4360B63"/>
    <w:multiLevelType w:val="hybridMultilevel"/>
    <w:tmpl w:val="0A6ACD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0" w15:restartNumberingAfterBreak="0">
    <w:nsid w:val="74B3425D"/>
    <w:multiLevelType w:val="hybridMultilevel"/>
    <w:tmpl w:val="5D2257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90D3849"/>
    <w:multiLevelType w:val="hybridMultilevel"/>
    <w:tmpl w:val="09C08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D964373"/>
    <w:multiLevelType w:val="hybridMultilevel"/>
    <w:tmpl w:val="71B4618E"/>
    <w:lvl w:ilvl="0" w:tplc="04100011">
      <w:start w:val="1"/>
      <w:numFmt w:val="decimal"/>
      <w:lvlText w:val="%1)"/>
      <w:lvlJc w:val="left"/>
      <w:pPr>
        <w:ind w:left="720" w:hanging="360"/>
      </w:pPr>
    </w:lvl>
    <w:lvl w:ilvl="1" w:tplc="DFC40DD4">
      <w:start w:val="1"/>
      <w:numFmt w:val="decimal"/>
      <w:lvlText w:val="%2."/>
      <w:lvlJc w:val="left"/>
      <w:pPr>
        <w:ind w:left="1788" w:hanging="708"/>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F9423E9"/>
    <w:multiLevelType w:val="hybridMultilevel"/>
    <w:tmpl w:val="D960E3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25616369">
    <w:abstractNumId w:val="18"/>
  </w:num>
  <w:num w:numId="2" w16cid:durableId="2022588998">
    <w:abstractNumId w:val="39"/>
  </w:num>
  <w:num w:numId="3" w16cid:durableId="1576743913">
    <w:abstractNumId w:val="7"/>
  </w:num>
  <w:num w:numId="4" w16cid:durableId="1378705587">
    <w:abstractNumId w:val="10"/>
  </w:num>
  <w:num w:numId="5" w16cid:durableId="337662299">
    <w:abstractNumId w:val="8"/>
  </w:num>
  <w:num w:numId="6" w16cid:durableId="809632731">
    <w:abstractNumId w:val="26"/>
  </w:num>
  <w:num w:numId="7" w16cid:durableId="5600178">
    <w:abstractNumId w:val="37"/>
  </w:num>
  <w:num w:numId="8" w16cid:durableId="2126338778">
    <w:abstractNumId w:val="0"/>
  </w:num>
  <w:num w:numId="9" w16cid:durableId="1082293440">
    <w:abstractNumId w:val="42"/>
  </w:num>
  <w:num w:numId="10" w16cid:durableId="899054859">
    <w:abstractNumId w:val="17"/>
  </w:num>
  <w:num w:numId="11" w16cid:durableId="1006596505">
    <w:abstractNumId w:val="27"/>
  </w:num>
  <w:num w:numId="12" w16cid:durableId="1041635034">
    <w:abstractNumId w:val="30"/>
  </w:num>
  <w:num w:numId="13" w16cid:durableId="715354461">
    <w:abstractNumId w:val="13"/>
  </w:num>
  <w:num w:numId="14" w16cid:durableId="1198003745">
    <w:abstractNumId w:val="43"/>
  </w:num>
  <w:num w:numId="15" w16cid:durableId="780146412">
    <w:abstractNumId w:val="25"/>
  </w:num>
  <w:num w:numId="16" w16cid:durableId="895164527">
    <w:abstractNumId w:val="41"/>
  </w:num>
  <w:num w:numId="17" w16cid:durableId="535700499">
    <w:abstractNumId w:val="40"/>
  </w:num>
  <w:num w:numId="18" w16cid:durableId="2097507255">
    <w:abstractNumId w:val="19"/>
  </w:num>
  <w:num w:numId="19" w16cid:durableId="1791167938">
    <w:abstractNumId w:val="21"/>
  </w:num>
  <w:num w:numId="20" w16cid:durableId="1065564825">
    <w:abstractNumId w:val="16"/>
  </w:num>
  <w:num w:numId="21" w16cid:durableId="477305349">
    <w:abstractNumId w:val="33"/>
  </w:num>
  <w:num w:numId="22" w16cid:durableId="1061097487">
    <w:abstractNumId w:val="5"/>
  </w:num>
  <w:num w:numId="23" w16cid:durableId="459959128">
    <w:abstractNumId w:val="11"/>
  </w:num>
  <w:num w:numId="24" w16cid:durableId="468405735">
    <w:abstractNumId w:val="23"/>
  </w:num>
  <w:num w:numId="25" w16cid:durableId="1647005685">
    <w:abstractNumId w:val="34"/>
  </w:num>
  <w:num w:numId="26" w16cid:durableId="983193234">
    <w:abstractNumId w:val="35"/>
  </w:num>
  <w:num w:numId="27" w16cid:durableId="29186945">
    <w:abstractNumId w:val="20"/>
  </w:num>
  <w:num w:numId="28" w16cid:durableId="1636174956">
    <w:abstractNumId w:val="29"/>
  </w:num>
  <w:num w:numId="29" w16cid:durableId="884219541">
    <w:abstractNumId w:val="22"/>
  </w:num>
  <w:num w:numId="30" w16cid:durableId="1586576972">
    <w:abstractNumId w:val="38"/>
  </w:num>
  <w:num w:numId="31" w16cid:durableId="978387807">
    <w:abstractNumId w:val="31"/>
  </w:num>
  <w:num w:numId="32" w16cid:durableId="2110419438">
    <w:abstractNumId w:val="28"/>
  </w:num>
  <w:num w:numId="33" w16cid:durableId="1440874786">
    <w:abstractNumId w:val="24"/>
  </w:num>
  <w:num w:numId="34" w16cid:durableId="101999375">
    <w:abstractNumId w:val="6"/>
  </w:num>
  <w:num w:numId="35" w16cid:durableId="90513633">
    <w:abstractNumId w:val="14"/>
  </w:num>
  <w:num w:numId="36" w16cid:durableId="2023584088">
    <w:abstractNumId w:val="15"/>
  </w:num>
  <w:num w:numId="37" w16cid:durableId="821628386">
    <w:abstractNumId w:val="36"/>
  </w:num>
  <w:num w:numId="38" w16cid:durableId="852109569">
    <w:abstractNumId w:val="4"/>
  </w:num>
  <w:num w:numId="39" w16cid:durableId="1744915435">
    <w:abstractNumId w:val="9"/>
  </w:num>
  <w:num w:numId="40" w16cid:durableId="1679039560">
    <w:abstractNumId w:val="2"/>
  </w:num>
  <w:num w:numId="41" w16cid:durableId="1964652394">
    <w:abstractNumId w:val="32"/>
  </w:num>
  <w:num w:numId="42" w16cid:durableId="1579754232">
    <w:abstractNumId w:val="3"/>
  </w:num>
  <w:num w:numId="43" w16cid:durableId="1715227590">
    <w:abstractNumId w:val="12"/>
  </w:num>
  <w:num w:numId="44" w16cid:durableId="1914926667">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5C6"/>
    <w:rsid w:val="00000CA6"/>
    <w:rsid w:val="0000330B"/>
    <w:rsid w:val="00003732"/>
    <w:rsid w:val="00016A57"/>
    <w:rsid w:val="00025996"/>
    <w:rsid w:val="0003558B"/>
    <w:rsid w:val="00042504"/>
    <w:rsid w:val="000425BB"/>
    <w:rsid w:val="00043582"/>
    <w:rsid w:val="00054FB0"/>
    <w:rsid w:val="000556BC"/>
    <w:rsid w:val="00060D31"/>
    <w:rsid w:val="00073915"/>
    <w:rsid w:val="00073A77"/>
    <w:rsid w:val="0008310F"/>
    <w:rsid w:val="00084A82"/>
    <w:rsid w:val="00087425"/>
    <w:rsid w:val="00087C49"/>
    <w:rsid w:val="00090945"/>
    <w:rsid w:val="000B6526"/>
    <w:rsid w:val="000B6C10"/>
    <w:rsid w:val="000C6C6A"/>
    <w:rsid w:val="000D3CCB"/>
    <w:rsid w:val="000D5E8D"/>
    <w:rsid w:val="000E6218"/>
    <w:rsid w:val="000E7BDF"/>
    <w:rsid w:val="000F1BE9"/>
    <w:rsid w:val="000F51AC"/>
    <w:rsid w:val="000F6AF5"/>
    <w:rsid w:val="00110974"/>
    <w:rsid w:val="001142BA"/>
    <w:rsid w:val="00131ECE"/>
    <w:rsid w:val="00141EAD"/>
    <w:rsid w:val="001422EA"/>
    <w:rsid w:val="00144DA9"/>
    <w:rsid w:val="00154122"/>
    <w:rsid w:val="0016223D"/>
    <w:rsid w:val="00172B48"/>
    <w:rsid w:val="0017305A"/>
    <w:rsid w:val="0018093C"/>
    <w:rsid w:val="00184F42"/>
    <w:rsid w:val="001856A1"/>
    <w:rsid w:val="00192E25"/>
    <w:rsid w:val="001947B2"/>
    <w:rsid w:val="00196F26"/>
    <w:rsid w:val="001A22E4"/>
    <w:rsid w:val="001A23DE"/>
    <w:rsid w:val="001A6EDE"/>
    <w:rsid w:val="001B110C"/>
    <w:rsid w:val="001B60AF"/>
    <w:rsid w:val="001C46CD"/>
    <w:rsid w:val="001C58D2"/>
    <w:rsid w:val="001D0845"/>
    <w:rsid w:val="001D39D3"/>
    <w:rsid w:val="001E6B76"/>
    <w:rsid w:val="001F26F3"/>
    <w:rsid w:val="001F7BCF"/>
    <w:rsid w:val="00203FB8"/>
    <w:rsid w:val="00204686"/>
    <w:rsid w:val="00206A7F"/>
    <w:rsid w:val="002113CA"/>
    <w:rsid w:val="00233CF1"/>
    <w:rsid w:val="002362AE"/>
    <w:rsid w:val="00236678"/>
    <w:rsid w:val="002463E3"/>
    <w:rsid w:val="002556A4"/>
    <w:rsid w:val="00271866"/>
    <w:rsid w:val="00271905"/>
    <w:rsid w:val="00284403"/>
    <w:rsid w:val="00284ADA"/>
    <w:rsid w:val="00292666"/>
    <w:rsid w:val="00293A63"/>
    <w:rsid w:val="002B3F5B"/>
    <w:rsid w:val="002D7EDD"/>
    <w:rsid w:val="002F3080"/>
    <w:rsid w:val="00303147"/>
    <w:rsid w:val="003040B3"/>
    <w:rsid w:val="0032021D"/>
    <w:rsid w:val="00326C04"/>
    <w:rsid w:val="00334847"/>
    <w:rsid w:val="0033592B"/>
    <w:rsid w:val="003476B5"/>
    <w:rsid w:val="00351FDD"/>
    <w:rsid w:val="00352947"/>
    <w:rsid w:val="00360519"/>
    <w:rsid w:val="003663C8"/>
    <w:rsid w:val="003706C8"/>
    <w:rsid w:val="00371FD6"/>
    <w:rsid w:val="00382414"/>
    <w:rsid w:val="003869E3"/>
    <w:rsid w:val="003C3C07"/>
    <w:rsid w:val="003C6C03"/>
    <w:rsid w:val="003C71FB"/>
    <w:rsid w:val="003C76CF"/>
    <w:rsid w:val="003D2518"/>
    <w:rsid w:val="003E2EB4"/>
    <w:rsid w:val="003E5245"/>
    <w:rsid w:val="003E7A8A"/>
    <w:rsid w:val="003F76FF"/>
    <w:rsid w:val="0042536F"/>
    <w:rsid w:val="00431915"/>
    <w:rsid w:val="00435A37"/>
    <w:rsid w:val="00453C91"/>
    <w:rsid w:val="00464603"/>
    <w:rsid w:val="0047768A"/>
    <w:rsid w:val="00477A5D"/>
    <w:rsid w:val="00482C5A"/>
    <w:rsid w:val="00490306"/>
    <w:rsid w:val="004A0AC1"/>
    <w:rsid w:val="004A146A"/>
    <w:rsid w:val="004A1D2B"/>
    <w:rsid w:val="004A3869"/>
    <w:rsid w:val="004A4D7A"/>
    <w:rsid w:val="004A513A"/>
    <w:rsid w:val="004B1628"/>
    <w:rsid w:val="004B2148"/>
    <w:rsid w:val="004C38E8"/>
    <w:rsid w:val="004D4AA9"/>
    <w:rsid w:val="004D626E"/>
    <w:rsid w:val="004F19EA"/>
    <w:rsid w:val="00502B64"/>
    <w:rsid w:val="005136CE"/>
    <w:rsid w:val="005233E2"/>
    <w:rsid w:val="005340C6"/>
    <w:rsid w:val="00534D7B"/>
    <w:rsid w:val="00541130"/>
    <w:rsid w:val="0054670E"/>
    <w:rsid w:val="00556B03"/>
    <w:rsid w:val="00560278"/>
    <w:rsid w:val="005A1CCB"/>
    <w:rsid w:val="005A7625"/>
    <w:rsid w:val="005A7A06"/>
    <w:rsid w:val="005B0669"/>
    <w:rsid w:val="005B09E9"/>
    <w:rsid w:val="005B7DE3"/>
    <w:rsid w:val="005C1E5F"/>
    <w:rsid w:val="005C697A"/>
    <w:rsid w:val="005D527B"/>
    <w:rsid w:val="005D55B7"/>
    <w:rsid w:val="005E082E"/>
    <w:rsid w:val="005E2593"/>
    <w:rsid w:val="005E4C1A"/>
    <w:rsid w:val="005E4C94"/>
    <w:rsid w:val="005F6282"/>
    <w:rsid w:val="00603B01"/>
    <w:rsid w:val="0061686B"/>
    <w:rsid w:val="006246E6"/>
    <w:rsid w:val="00624AA5"/>
    <w:rsid w:val="006354BC"/>
    <w:rsid w:val="00644024"/>
    <w:rsid w:val="006512BB"/>
    <w:rsid w:val="006566F9"/>
    <w:rsid w:val="00666568"/>
    <w:rsid w:val="00671B37"/>
    <w:rsid w:val="00672A6C"/>
    <w:rsid w:val="0067706B"/>
    <w:rsid w:val="0067795D"/>
    <w:rsid w:val="0068638C"/>
    <w:rsid w:val="00687EFF"/>
    <w:rsid w:val="0069337C"/>
    <w:rsid w:val="00695173"/>
    <w:rsid w:val="0069601B"/>
    <w:rsid w:val="006A5D71"/>
    <w:rsid w:val="006B5B2D"/>
    <w:rsid w:val="006C624C"/>
    <w:rsid w:val="006C72DE"/>
    <w:rsid w:val="006D1979"/>
    <w:rsid w:val="006D312D"/>
    <w:rsid w:val="006D5F94"/>
    <w:rsid w:val="006E7B1D"/>
    <w:rsid w:val="006F09D9"/>
    <w:rsid w:val="006F2B06"/>
    <w:rsid w:val="006F2FE5"/>
    <w:rsid w:val="0070314F"/>
    <w:rsid w:val="00711E96"/>
    <w:rsid w:val="00713EE8"/>
    <w:rsid w:val="007172DC"/>
    <w:rsid w:val="0071784E"/>
    <w:rsid w:val="007233D2"/>
    <w:rsid w:val="00727386"/>
    <w:rsid w:val="00742302"/>
    <w:rsid w:val="00746909"/>
    <w:rsid w:val="007530AE"/>
    <w:rsid w:val="00755EC4"/>
    <w:rsid w:val="00757B5B"/>
    <w:rsid w:val="00757DA6"/>
    <w:rsid w:val="00761AA7"/>
    <w:rsid w:val="00794093"/>
    <w:rsid w:val="007953FF"/>
    <w:rsid w:val="0079714A"/>
    <w:rsid w:val="007A019A"/>
    <w:rsid w:val="007B2F71"/>
    <w:rsid w:val="007B388C"/>
    <w:rsid w:val="007B550B"/>
    <w:rsid w:val="007D0A10"/>
    <w:rsid w:val="007D4C4F"/>
    <w:rsid w:val="007D6D0B"/>
    <w:rsid w:val="007D7085"/>
    <w:rsid w:val="007E79BE"/>
    <w:rsid w:val="007F7331"/>
    <w:rsid w:val="00800A5C"/>
    <w:rsid w:val="00813F8B"/>
    <w:rsid w:val="0083352F"/>
    <w:rsid w:val="0084041A"/>
    <w:rsid w:val="00854D13"/>
    <w:rsid w:val="0086505A"/>
    <w:rsid w:val="008674A1"/>
    <w:rsid w:val="00867DC4"/>
    <w:rsid w:val="0087094E"/>
    <w:rsid w:val="00872D42"/>
    <w:rsid w:val="008731E4"/>
    <w:rsid w:val="00873804"/>
    <w:rsid w:val="00874F31"/>
    <w:rsid w:val="00874FE3"/>
    <w:rsid w:val="00875363"/>
    <w:rsid w:val="008814D4"/>
    <w:rsid w:val="0088414D"/>
    <w:rsid w:val="008841AD"/>
    <w:rsid w:val="008850AD"/>
    <w:rsid w:val="00885220"/>
    <w:rsid w:val="008950EB"/>
    <w:rsid w:val="008C19BF"/>
    <w:rsid w:val="008C1EA7"/>
    <w:rsid w:val="008C79C3"/>
    <w:rsid w:val="008D2A91"/>
    <w:rsid w:val="008E4223"/>
    <w:rsid w:val="008F1D48"/>
    <w:rsid w:val="00905797"/>
    <w:rsid w:val="0090774C"/>
    <w:rsid w:val="009178E4"/>
    <w:rsid w:val="00921ACF"/>
    <w:rsid w:val="00940EE1"/>
    <w:rsid w:val="00943462"/>
    <w:rsid w:val="00951E1E"/>
    <w:rsid w:val="00963979"/>
    <w:rsid w:val="009706D2"/>
    <w:rsid w:val="00970B4D"/>
    <w:rsid w:val="00970C42"/>
    <w:rsid w:val="0097234E"/>
    <w:rsid w:val="00981FF5"/>
    <w:rsid w:val="00991B29"/>
    <w:rsid w:val="00994970"/>
    <w:rsid w:val="009B5C27"/>
    <w:rsid w:val="009B6A4E"/>
    <w:rsid w:val="009C4CEC"/>
    <w:rsid w:val="009D0AAC"/>
    <w:rsid w:val="009D1A80"/>
    <w:rsid w:val="009D1F14"/>
    <w:rsid w:val="009D6FD2"/>
    <w:rsid w:val="009E7544"/>
    <w:rsid w:val="009F065A"/>
    <w:rsid w:val="009F2DED"/>
    <w:rsid w:val="00A00CD0"/>
    <w:rsid w:val="00A02496"/>
    <w:rsid w:val="00A062E0"/>
    <w:rsid w:val="00A13F85"/>
    <w:rsid w:val="00A22B76"/>
    <w:rsid w:val="00A30192"/>
    <w:rsid w:val="00A3464D"/>
    <w:rsid w:val="00A408A7"/>
    <w:rsid w:val="00A40D7E"/>
    <w:rsid w:val="00A43DC7"/>
    <w:rsid w:val="00A53417"/>
    <w:rsid w:val="00A54F9B"/>
    <w:rsid w:val="00A61A04"/>
    <w:rsid w:val="00A675BF"/>
    <w:rsid w:val="00A7257B"/>
    <w:rsid w:val="00A7266E"/>
    <w:rsid w:val="00A732D0"/>
    <w:rsid w:val="00A7645B"/>
    <w:rsid w:val="00A90777"/>
    <w:rsid w:val="00A913E6"/>
    <w:rsid w:val="00A9465F"/>
    <w:rsid w:val="00AA263B"/>
    <w:rsid w:val="00AC560C"/>
    <w:rsid w:val="00AD1D11"/>
    <w:rsid w:val="00AD4482"/>
    <w:rsid w:val="00AD505E"/>
    <w:rsid w:val="00AE135C"/>
    <w:rsid w:val="00AE3F7E"/>
    <w:rsid w:val="00AF50F4"/>
    <w:rsid w:val="00B043F3"/>
    <w:rsid w:val="00B04D8D"/>
    <w:rsid w:val="00B06159"/>
    <w:rsid w:val="00B10600"/>
    <w:rsid w:val="00B1090B"/>
    <w:rsid w:val="00B122DE"/>
    <w:rsid w:val="00B17EF8"/>
    <w:rsid w:val="00B23389"/>
    <w:rsid w:val="00B37E32"/>
    <w:rsid w:val="00B4270E"/>
    <w:rsid w:val="00B50AFD"/>
    <w:rsid w:val="00B50F74"/>
    <w:rsid w:val="00B572FB"/>
    <w:rsid w:val="00B61C3F"/>
    <w:rsid w:val="00B70C32"/>
    <w:rsid w:val="00B72EB3"/>
    <w:rsid w:val="00B86DD1"/>
    <w:rsid w:val="00B907A4"/>
    <w:rsid w:val="00B96007"/>
    <w:rsid w:val="00B9731F"/>
    <w:rsid w:val="00BA17F8"/>
    <w:rsid w:val="00BA3E6B"/>
    <w:rsid w:val="00BA4D47"/>
    <w:rsid w:val="00BB7740"/>
    <w:rsid w:val="00BD1B7E"/>
    <w:rsid w:val="00BE126A"/>
    <w:rsid w:val="00BE451E"/>
    <w:rsid w:val="00BF2C93"/>
    <w:rsid w:val="00C007A1"/>
    <w:rsid w:val="00C0089A"/>
    <w:rsid w:val="00C01370"/>
    <w:rsid w:val="00C0472A"/>
    <w:rsid w:val="00C12B7C"/>
    <w:rsid w:val="00C160F4"/>
    <w:rsid w:val="00C17078"/>
    <w:rsid w:val="00C22A4C"/>
    <w:rsid w:val="00C30149"/>
    <w:rsid w:val="00C359B9"/>
    <w:rsid w:val="00C428BB"/>
    <w:rsid w:val="00C428D8"/>
    <w:rsid w:val="00C42ADA"/>
    <w:rsid w:val="00C54882"/>
    <w:rsid w:val="00C645C6"/>
    <w:rsid w:val="00C67887"/>
    <w:rsid w:val="00C70063"/>
    <w:rsid w:val="00C70240"/>
    <w:rsid w:val="00C71F68"/>
    <w:rsid w:val="00C77233"/>
    <w:rsid w:val="00C8586C"/>
    <w:rsid w:val="00C92369"/>
    <w:rsid w:val="00C943D2"/>
    <w:rsid w:val="00CA1518"/>
    <w:rsid w:val="00CA44AE"/>
    <w:rsid w:val="00CA6562"/>
    <w:rsid w:val="00CB1146"/>
    <w:rsid w:val="00CB6977"/>
    <w:rsid w:val="00CD3454"/>
    <w:rsid w:val="00CD71FD"/>
    <w:rsid w:val="00CF045B"/>
    <w:rsid w:val="00CF5650"/>
    <w:rsid w:val="00CF6885"/>
    <w:rsid w:val="00D02315"/>
    <w:rsid w:val="00D05ABF"/>
    <w:rsid w:val="00D12104"/>
    <w:rsid w:val="00D135B7"/>
    <w:rsid w:val="00D17C6F"/>
    <w:rsid w:val="00D228A4"/>
    <w:rsid w:val="00D24FD7"/>
    <w:rsid w:val="00D44D08"/>
    <w:rsid w:val="00D52941"/>
    <w:rsid w:val="00D609DA"/>
    <w:rsid w:val="00D653A4"/>
    <w:rsid w:val="00D742DB"/>
    <w:rsid w:val="00D82353"/>
    <w:rsid w:val="00D84C83"/>
    <w:rsid w:val="00D90DD1"/>
    <w:rsid w:val="00D93297"/>
    <w:rsid w:val="00D97E79"/>
    <w:rsid w:val="00DA1612"/>
    <w:rsid w:val="00DA6558"/>
    <w:rsid w:val="00DA7C14"/>
    <w:rsid w:val="00DB2895"/>
    <w:rsid w:val="00DB3402"/>
    <w:rsid w:val="00DB53FF"/>
    <w:rsid w:val="00DC0FF9"/>
    <w:rsid w:val="00DC2458"/>
    <w:rsid w:val="00DC393C"/>
    <w:rsid w:val="00DF6EF9"/>
    <w:rsid w:val="00E04D90"/>
    <w:rsid w:val="00E1031A"/>
    <w:rsid w:val="00E16F9F"/>
    <w:rsid w:val="00E17336"/>
    <w:rsid w:val="00E328F5"/>
    <w:rsid w:val="00E50B03"/>
    <w:rsid w:val="00E5159A"/>
    <w:rsid w:val="00E5468A"/>
    <w:rsid w:val="00E709A0"/>
    <w:rsid w:val="00E76ECB"/>
    <w:rsid w:val="00E77FC2"/>
    <w:rsid w:val="00E85967"/>
    <w:rsid w:val="00E87C5C"/>
    <w:rsid w:val="00E90BAA"/>
    <w:rsid w:val="00E91EE9"/>
    <w:rsid w:val="00E93616"/>
    <w:rsid w:val="00E96FF0"/>
    <w:rsid w:val="00EA2F6B"/>
    <w:rsid w:val="00EA65C2"/>
    <w:rsid w:val="00ED4E33"/>
    <w:rsid w:val="00EE4A2C"/>
    <w:rsid w:val="00EE6544"/>
    <w:rsid w:val="00EF2FC9"/>
    <w:rsid w:val="00EF6656"/>
    <w:rsid w:val="00F16482"/>
    <w:rsid w:val="00F24F2F"/>
    <w:rsid w:val="00F27635"/>
    <w:rsid w:val="00F27A00"/>
    <w:rsid w:val="00F36B84"/>
    <w:rsid w:val="00F401C7"/>
    <w:rsid w:val="00F4262C"/>
    <w:rsid w:val="00F541B8"/>
    <w:rsid w:val="00F57C3A"/>
    <w:rsid w:val="00F677C5"/>
    <w:rsid w:val="00F76DC2"/>
    <w:rsid w:val="00F879AA"/>
    <w:rsid w:val="00F92A36"/>
    <w:rsid w:val="00FB5217"/>
    <w:rsid w:val="00FB545C"/>
    <w:rsid w:val="00FB61AE"/>
    <w:rsid w:val="00FC2A46"/>
    <w:rsid w:val="00FC53A0"/>
    <w:rsid w:val="00FC64B5"/>
    <w:rsid w:val="00FC7283"/>
    <w:rsid w:val="00FD243B"/>
    <w:rsid w:val="00FD59AE"/>
    <w:rsid w:val="00FE33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84185"/>
  <w15:docId w15:val="{75C19040-61B0-4DCA-BDA1-7CF2670B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line="4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45C6"/>
    <w:pPr>
      <w:spacing w:line="240" w:lineRule="auto"/>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645C6"/>
    <w:pPr>
      <w:spacing w:before="100" w:beforeAutospacing="1" w:after="100" w:afterAutospacing="1"/>
    </w:pPr>
    <w:rPr>
      <w:color w:val="000000"/>
    </w:rPr>
  </w:style>
  <w:style w:type="character" w:customStyle="1" w:styleId="PidipaginaCarattere">
    <w:name w:val="Piè di pagina Carattere"/>
    <w:basedOn w:val="Carpredefinitoparagrafo"/>
    <w:link w:val="Pidipagina"/>
    <w:rsid w:val="00C645C6"/>
    <w:rPr>
      <w:rFonts w:ascii="Times New Roman" w:eastAsia="Times New Roman" w:hAnsi="Times New Roman" w:cs="Times New Roman"/>
      <w:color w:val="000000"/>
      <w:sz w:val="24"/>
      <w:szCs w:val="24"/>
      <w:lang w:eastAsia="it-IT"/>
    </w:rPr>
  </w:style>
  <w:style w:type="character" w:styleId="Numeropagina">
    <w:name w:val="page number"/>
    <w:basedOn w:val="Carpredefinitoparagrafo"/>
    <w:rsid w:val="00C645C6"/>
  </w:style>
  <w:style w:type="paragraph" w:styleId="Intestazione">
    <w:name w:val="header"/>
    <w:basedOn w:val="Normale"/>
    <w:link w:val="IntestazioneCarattere"/>
    <w:rsid w:val="00C645C6"/>
    <w:pPr>
      <w:tabs>
        <w:tab w:val="center" w:pos="4819"/>
        <w:tab w:val="right" w:pos="9638"/>
      </w:tabs>
    </w:pPr>
  </w:style>
  <w:style w:type="character" w:customStyle="1" w:styleId="IntestazioneCarattere">
    <w:name w:val="Intestazione Carattere"/>
    <w:basedOn w:val="Carpredefinitoparagrafo"/>
    <w:link w:val="Intestazione"/>
    <w:rsid w:val="00C645C6"/>
    <w:rPr>
      <w:rFonts w:ascii="Times New Roman" w:eastAsia="Times New Roman" w:hAnsi="Times New Roman" w:cs="Times New Roman"/>
      <w:sz w:val="24"/>
      <w:szCs w:val="24"/>
      <w:lang w:eastAsia="it-IT"/>
    </w:rPr>
  </w:style>
  <w:style w:type="paragraph" w:customStyle="1" w:styleId="Default">
    <w:name w:val="Default"/>
    <w:rsid w:val="00084A82"/>
    <w:pPr>
      <w:autoSpaceDE w:val="0"/>
      <w:autoSpaceDN w:val="0"/>
      <w:adjustRightInd w:val="0"/>
      <w:spacing w:line="240" w:lineRule="auto"/>
      <w:jc w:val="left"/>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0C6C6A"/>
    <w:pPr>
      <w:ind w:left="720"/>
      <w:contextualSpacing/>
    </w:pPr>
  </w:style>
  <w:style w:type="paragraph" w:styleId="Nessunaspaziatura">
    <w:name w:val="No Spacing"/>
    <w:uiPriority w:val="1"/>
    <w:qFormat/>
    <w:rsid w:val="003C71FB"/>
    <w:pPr>
      <w:spacing w:line="240" w:lineRule="auto"/>
      <w:jc w:val="left"/>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24AA5"/>
    <w:rPr>
      <w:color w:val="0000FF" w:themeColor="hyperlink"/>
      <w:u w:val="single"/>
    </w:rPr>
  </w:style>
  <w:style w:type="character" w:styleId="Collegamentovisitato">
    <w:name w:val="FollowedHyperlink"/>
    <w:basedOn w:val="Carpredefinitoparagrafo"/>
    <w:uiPriority w:val="99"/>
    <w:semiHidden/>
    <w:unhideWhenUsed/>
    <w:rsid w:val="00624A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Carmela\AppData\Local\Temp\Temp1_programmazione%202017-18%20(1).zip\programmazione%202017-18\Programmazione%20IV%20ginnasio.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Carmela\AppData\Local\Temp\Temp1_programmazione%202017-18%20(1).zip\programmazione%202017-18\Programmazione%20III%20Liceo.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Carmela\AppData\Local\Temp\Temp1_programmazione%202017-18%20(1).zip\programmazione%202017-18\Programmazione%20II%20Liceo.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Carmela\AppData\Local\Temp\Temp1_programmazione%202017-18%20(1).zip\programmazione%202017-18\Programmazione%20I%20Liceo.doc" TargetMode="External"/><Relationship Id="rId4" Type="http://schemas.openxmlformats.org/officeDocument/2006/relationships/settings" Target="settings.xml"/><Relationship Id="rId9" Type="http://schemas.openxmlformats.org/officeDocument/2006/relationships/hyperlink" Target="file:///C:\Users\Carmela\AppData\Local\Temp\Temp1_programmazione%202017-18%20(1).zip\programmazione%202017-18\Programmazione%20V%20ginnasio.doc"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8DD0F-AB7E-45FB-AEEA-8B13005C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6302</Words>
  <Characters>35924</Characters>
  <Application>Microsoft Office Word</Application>
  <DocSecurity>0</DocSecurity>
  <Lines>299</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Fabio</cp:lastModifiedBy>
  <cp:revision>2</cp:revision>
  <cp:lastPrinted>2021-10-31T21:14:00Z</cp:lastPrinted>
  <dcterms:created xsi:type="dcterms:W3CDTF">2024-10-31T15:31:00Z</dcterms:created>
  <dcterms:modified xsi:type="dcterms:W3CDTF">2024-10-31T15:31:00Z</dcterms:modified>
</cp:coreProperties>
</file>